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25" w:type="pct"/>
        <w:tblBorders>
          <w:bottom w:val="single" w:sz="18" w:space="0" w:color="808080" w:themeColor="background1" w:themeShade="80"/>
          <w:insideV w:val="single" w:sz="18" w:space="0" w:color="808080" w:themeColor="background1" w:themeShade="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881"/>
        <w:gridCol w:w="4095"/>
      </w:tblGrid>
      <w:tr w:rsidR="00D07D01" w:rsidRPr="009C3D5A" w:rsidTr="00820484">
        <w:trPr>
          <w:trHeight w:val="915"/>
        </w:trPr>
        <w:tc>
          <w:tcPr>
            <w:tcW w:w="5644" w:type="dxa"/>
            <w:vAlign w:val="center"/>
          </w:tcPr>
          <w:p w:rsidR="00D07D01" w:rsidRPr="009C3D5A" w:rsidRDefault="00E34DEB" w:rsidP="00820484">
            <w:pPr>
              <w:pStyle w:val="stbilgi"/>
              <w:jc w:val="right"/>
              <w:rPr>
                <w:rFonts w:asciiTheme="majorHAnsi" w:eastAsiaTheme="majorEastAsia" w:hAnsiTheme="majorHAnsi" w:cstheme="majorBidi"/>
                <w:sz w:val="36"/>
                <w:szCs w:val="36"/>
              </w:rPr>
            </w:pPr>
            <w:r>
              <w:rPr>
                <w:rFonts w:asciiTheme="majorHAnsi" w:eastAsiaTheme="majorEastAsia" w:hAnsiTheme="majorHAnsi" w:cstheme="majorBidi"/>
                <w:sz w:val="36"/>
                <w:szCs w:val="36"/>
              </w:rPr>
              <w:t>2017</w:t>
            </w:r>
            <w:r w:rsidR="00D07D01" w:rsidRPr="009C3D5A">
              <w:rPr>
                <w:rFonts w:asciiTheme="majorHAnsi" w:eastAsiaTheme="majorEastAsia" w:hAnsiTheme="majorHAnsi" w:cstheme="majorBidi"/>
                <w:sz w:val="36"/>
                <w:szCs w:val="36"/>
              </w:rPr>
              <w:t xml:space="preserve"> </w:t>
            </w:r>
            <w:r w:rsidR="00540D42">
              <w:rPr>
                <w:rFonts w:asciiTheme="majorHAnsi" w:eastAsiaTheme="majorEastAsia" w:hAnsiTheme="majorHAnsi" w:cstheme="majorBidi"/>
                <w:sz w:val="36"/>
                <w:szCs w:val="36"/>
              </w:rPr>
              <w:t>ARALIK</w:t>
            </w:r>
            <w:r w:rsidR="00D07D01" w:rsidRPr="009C3D5A">
              <w:rPr>
                <w:rFonts w:asciiTheme="majorHAnsi" w:eastAsiaTheme="majorEastAsia" w:hAnsiTheme="majorHAnsi" w:cstheme="majorBidi"/>
                <w:sz w:val="36"/>
                <w:szCs w:val="36"/>
              </w:rPr>
              <w:t xml:space="preserve"> </w:t>
            </w:r>
          </w:p>
          <w:p w:rsidR="00D07D01" w:rsidRPr="009C3D5A" w:rsidRDefault="00D07D01" w:rsidP="00820484">
            <w:pPr>
              <w:pStyle w:val="stbilgi"/>
              <w:jc w:val="right"/>
              <w:rPr>
                <w:rFonts w:asciiTheme="majorHAnsi" w:eastAsiaTheme="majorEastAsia" w:hAnsiTheme="majorHAnsi" w:cstheme="majorBidi"/>
                <w:sz w:val="36"/>
                <w:szCs w:val="36"/>
              </w:rPr>
            </w:pPr>
            <w:r w:rsidRPr="009C3D5A">
              <w:rPr>
                <w:rFonts w:asciiTheme="majorHAnsi" w:eastAsiaTheme="majorEastAsia" w:hAnsiTheme="majorHAnsi" w:cstheme="majorBidi"/>
                <w:sz w:val="36"/>
                <w:szCs w:val="36"/>
              </w:rPr>
              <w:t>DIŞ TİCARET BÜLTENİ</w:t>
            </w:r>
          </w:p>
        </w:tc>
        <w:tc>
          <w:tcPr>
            <w:tcW w:w="4678" w:type="dxa"/>
          </w:tcPr>
          <w:p w:rsidR="00D07D01" w:rsidRPr="009C3D5A" w:rsidRDefault="00540D42" w:rsidP="00540D42">
            <w:pPr>
              <w:pStyle w:val="stbilgi"/>
              <w:spacing w:line="276" w:lineRule="auto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6"/>
                <w:szCs w:val="36"/>
              </w:rPr>
            </w:pPr>
            <w:r>
              <w:rPr>
                <w:rFonts w:asciiTheme="majorHAnsi" w:eastAsiaTheme="majorEastAsia" w:hAnsiTheme="majorHAnsi" w:cstheme="majorBidi"/>
                <w:bCs/>
                <w:sz w:val="28"/>
                <w:szCs w:val="36"/>
              </w:rPr>
              <w:t>31</w:t>
            </w:r>
            <w:r w:rsidR="00CB0A4D">
              <w:rPr>
                <w:rFonts w:asciiTheme="majorHAnsi" w:eastAsiaTheme="majorEastAsia" w:hAnsiTheme="majorHAnsi" w:cstheme="majorBidi"/>
                <w:bCs/>
                <w:sz w:val="28"/>
                <w:szCs w:val="36"/>
              </w:rPr>
              <w:t xml:space="preserve"> </w:t>
            </w:r>
            <w:r>
              <w:rPr>
                <w:rFonts w:asciiTheme="majorHAnsi" w:eastAsiaTheme="majorEastAsia" w:hAnsiTheme="majorHAnsi" w:cstheme="majorBidi"/>
                <w:bCs/>
                <w:sz w:val="28"/>
                <w:szCs w:val="36"/>
              </w:rPr>
              <w:t>Ocak</w:t>
            </w:r>
            <w:r w:rsidR="009C3D5A" w:rsidRPr="009C3D5A">
              <w:rPr>
                <w:rFonts w:asciiTheme="majorHAnsi" w:eastAsiaTheme="majorEastAsia" w:hAnsiTheme="majorHAnsi" w:cstheme="majorBidi"/>
                <w:bCs/>
                <w:sz w:val="28"/>
                <w:szCs w:val="36"/>
              </w:rPr>
              <w:t xml:space="preserve"> 201</w:t>
            </w:r>
            <w:r>
              <w:rPr>
                <w:rFonts w:asciiTheme="majorHAnsi" w:eastAsiaTheme="majorEastAsia" w:hAnsiTheme="majorHAnsi" w:cstheme="majorBidi"/>
                <w:bCs/>
                <w:sz w:val="28"/>
                <w:szCs w:val="36"/>
              </w:rPr>
              <w:t>8</w:t>
            </w:r>
            <w:r w:rsidR="00D07D01" w:rsidRPr="009C3D5A">
              <w:rPr>
                <w:rFonts w:asciiTheme="majorHAnsi" w:eastAsiaTheme="majorEastAsia" w:hAnsiTheme="majorHAnsi" w:cstheme="majorBidi"/>
                <w:bCs/>
                <w:sz w:val="28"/>
                <w:szCs w:val="36"/>
              </w:rPr>
              <w:t xml:space="preserve">  </w:t>
            </w:r>
            <w:r w:rsidR="00D07D01" w:rsidRPr="009C3D5A">
              <w:rPr>
                <w:rFonts w:asciiTheme="majorHAnsi" w:eastAsiaTheme="majorEastAsia" w:hAnsiTheme="majorHAnsi" w:cstheme="majorBidi"/>
                <w:b/>
                <w:bCs/>
                <w:noProof/>
                <w:color w:val="4F81BD" w:themeColor="accent1"/>
                <w:sz w:val="36"/>
                <w:szCs w:val="36"/>
              </w:rPr>
              <w:drawing>
                <wp:inline distT="0" distB="0" distL="0" distR="0" wp14:anchorId="7231D81C" wp14:editId="7D3CA4D3">
                  <wp:extent cx="892754" cy="533400"/>
                  <wp:effectExtent l="0" t="0" r="0" b="0"/>
                  <wp:docPr id="2" name="Resim 2" descr="C:\Users\asus\Desktop\tepa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esktop\tepa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754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7D01" w:rsidRPr="009C3D5A">
              <w:rPr>
                <w:rFonts w:asciiTheme="majorHAnsi" w:eastAsiaTheme="majorEastAsia" w:hAnsiTheme="majorHAnsi" w:cstheme="majorBidi"/>
                <w:bCs/>
                <w:sz w:val="28"/>
                <w:szCs w:val="36"/>
              </w:rPr>
              <w:t xml:space="preserve">              </w:t>
            </w:r>
          </w:p>
        </w:tc>
      </w:tr>
    </w:tbl>
    <w:p w:rsidR="00D07D01" w:rsidRPr="009C3D5A" w:rsidRDefault="00D07D01" w:rsidP="00D07D01">
      <w:pPr>
        <w:pStyle w:val="stbilgi"/>
      </w:pPr>
    </w:p>
    <w:p w:rsidR="00D07D01" w:rsidRPr="009C3D5A" w:rsidRDefault="00540D42" w:rsidP="008B246F">
      <w:pPr>
        <w:jc w:val="both"/>
        <w:rPr>
          <w:b/>
        </w:rPr>
      </w:pPr>
      <w:r>
        <w:rPr>
          <w:b/>
        </w:rPr>
        <w:t>Aralık</w:t>
      </w:r>
      <w:r w:rsidR="00D07D01" w:rsidRPr="009C3D5A">
        <w:rPr>
          <w:b/>
        </w:rPr>
        <w:t xml:space="preserve"> 201</w:t>
      </w:r>
      <w:r w:rsidR="00676E49">
        <w:rPr>
          <w:b/>
        </w:rPr>
        <w:t>7</w:t>
      </w:r>
      <w:r w:rsidR="00D07D01" w:rsidRPr="009C3D5A">
        <w:rPr>
          <w:b/>
        </w:rPr>
        <w:t xml:space="preserve"> Dış ticaret istatistiklerine ilişkin veriler Türkiye İstati</w:t>
      </w:r>
      <w:r>
        <w:rPr>
          <w:b/>
        </w:rPr>
        <w:t>stik Kurumu (TÜİK) tarafından 31 Ocak</w:t>
      </w:r>
      <w:r w:rsidR="00D07D01" w:rsidRPr="009C3D5A">
        <w:rPr>
          <w:b/>
        </w:rPr>
        <w:t xml:space="preserve"> 201</w:t>
      </w:r>
      <w:r>
        <w:rPr>
          <w:b/>
        </w:rPr>
        <w:t>8</w:t>
      </w:r>
      <w:r w:rsidR="00D07D01" w:rsidRPr="009C3D5A">
        <w:rPr>
          <w:b/>
        </w:rPr>
        <w:t xml:space="preserve"> tarihinde yayımlandı.</w:t>
      </w:r>
    </w:p>
    <w:p w:rsidR="00F43AC2" w:rsidRPr="009C3D5A" w:rsidRDefault="00F43AC2" w:rsidP="008B246F">
      <w:pPr>
        <w:jc w:val="both"/>
      </w:pPr>
      <w:r w:rsidRPr="009C3D5A">
        <w:t>TÜİK</w:t>
      </w:r>
      <w:r w:rsidR="004D49AB">
        <w:t>,</w:t>
      </w:r>
      <w:r w:rsidRPr="009C3D5A">
        <w:t xml:space="preserve"> </w:t>
      </w:r>
      <w:r w:rsidR="00134344" w:rsidRPr="009C3D5A">
        <w:t xml:space="preserve">Gümrük ve Ticaret Bakanlığı işbirliği ile hazırladığı dış ticaret verilerini aylık olarak yayınlamaktadır. </w:t>
      </w:r>
    </w:p>
    <w:p w:rsidR="00764636" w:rsidRPr="009C3D5A" w:rsidRDefault="00540D42" w:rsidP="008B246F">
      <w:pPr>
        <w:jc w:val="both"/>
      </w:pPr>
      <w:r>
        <w:t>Aralık</w:t>
      </w:r>
      <w:r w:rsidR="00764636" w:rsidRPr="009C3D5A">
        <w:t xml:space="preserve"> ayında Türkiye’nin </w:t>
      </w:r>
      <w:r w:rsidR="00672626" w:rsidRPr="009C3D5A">
        <w:t>ihracatı</w:t>
      </w:r>
      <w:r w:rsidR="007C538F">
        <w:t>,</w:t>
      </w:r>
      <w:r w:rsidR="00672626" w:rsidRPr="009C3D5A">
        <w:t xml:space="preserve"> </w:t>
      </w:r>
      <w:r w:rsidR="00764636" w:rsidRPr="009C3D5A">
        <w:t>bir önceki yılın aynı ayına göre yü</w:t>
      </w:r>
      <w:r w:rsidR="00DB20D7">
        <w:t xml:space="preserve">zde </w:t>
      </w:r>
      <w:r>
        <w:t>8,6 artarak 13</w:t>
      </w:r>
      <w:r w:rsidR="00764636" w:rsidRPr="009C3D5A">
        <w:t xml:space="preserve"> milyar</w:t>
      </w:r>
      <w:r w:rsidR="005C02CC">
        <w:t xml:space="preserve"> </w:t>
      </w:r>
      <w:r>
        <w:t>8</w:t>
      </w:r>
      <w:r w:rsidR="00735D9A">
        <w:t>7</w:t>
      </w:r>
      <w:r>
        <w:t>8</w:t>
      </w:r>
      <w:r w:rsidR="00676E49">
        <w:t xml:space="preserve"> milyon</w:t>
      </w:r>
      <w:r w:rsidR="00207511">
        <w:t xml:space="preserve"> dolar oldu</w:t>
      </w:r>
      <w:r w:rsidR="00764636" w:rsidRPr="009C3D5A">
        <w:t xml:space="preserve">. </w:t>
      </w:r>
      <w:r>
        <w:t>Aralık</w:t>
      </w:r>
      <w:r w:rsidR="002157EE" w:rsidRPr="009C3D5A">
        <w:t xml:space="preserve"> ayı </w:t>
      </w:r>
      <w:r w:rsidR="000E09A3">
        <w:t>ithalatı</w:t>
      </w:r>
      <w:r w:rsidR="00BC0061">
        <w:t>,</w:t>
      </w:r>
      <w:r w:rsidR="00DB20D7">
        <w:t xml:space="preserve"> bir önceki </w:t>
      </w:r>
      <w:r w:rsidR="000E09A3">
        <w:t>yılın aynı ayına</w:t>
      </w:r>
      <w:r w:rsidR="00DB20D7">
        <w:t xml:space="preserve"> göre</w:t>
      </w:r>
      <w:r w:rsidR="002157EE" w:rsidRPr="009C3D5A">
        <w:t xml:space="preserve"> yüzde </w:t>
      </w:r>
      <w:r>
        <w:t>25,4</w:t>
      </w:r>
      <w:r w:rsidR="005C02CC">
        <w:t xml:space="preserve"> artarak </w:t>
      </w:r>
      <w:r>
        <w:t>23</w:t>
      </w:r>
      <w:r w:rsidR="00DB20D7">
        <w:t xml:space="preserve"> milyar</w:t>
      </w:r>
      <w:r w:rsidR="00047A3E">
        <w:t xml:space="preserve"> </w:t>
      </w:r>
      <w:r>
        <w:t>84</w:t>
      </w:r>
      <w:r w:rsidR="00676E49">
        <w:t xml:space="preserve"> milyon</w:t>
      </w:r>
      <w:r w:rsidR="00DB20D7">
        <w:t xml:space="preserve"> dolar </w:t>
      </w:r>
      <w:r w:rsidR="00207511">
        <w:t>olarak gerçekleşti</w:t>
      </w:r>
      <w:r w:rsidR="002157EE" w:rsidRPr="009C3D5A">
        <w:t>.</w:t>
      </w:r>
      <w:r w:rsidR="00B61CAE" w:rsidRPr="009C3D5A">
        <w:t xml:space="preserve"> </w:t>
      </w:r>
      <w:r>
        <w:t>Buna göre Aralık</w:t>
      </w:r>
      <w:r w:rsidR="00DB20D7">
        <w:t xml:space="preserve"> ayı dış ticaret açığı,</w:t>
      </w:r>
      <w:r w:rsidR="008B246F" w:rsidRPr="009C3D5A">
        <w:t xml:space="preserve"> yüzde </w:t>
      </w:r>
      <w:r>
        <w:t>63,5</w:t>
      </w:r>
      <w:r w:rsidR="00024E59" w:rsidRPr="009C3D5A">
        <w:t xml:space="preserve"> </w:t>
      </w:r>
      <w:r w:rsidR="00676E49">
        <w:t>arta</w:t>
      </w:r>
      <w:r w:rsidR="00DB20D7">
        <w:t>rak</w:t>
      </w:r>
      <w:r w:rsidR="00024E59" w:rsidRPr="009C3D5A">
        <w:t xml:space="preserve"> </w:t>
      </w:r>
      <w:r>
        <w:t>9</w:t>
      </w:r>
      <w:r w:rsidR="00024E59" w:rsidRPr="009C3D5A">
        <w:t xml:space="preserve"> milyar </w:t>
      </w:r>
      <w:r w:rsidR="002349EC">
        <w:t>2</w:t>
      </w:r>
      <w:r w:rsidR="00735D9A">
        <w:t>0</w:t>
      </w:r>
      <w:r>
        <w:t>6</w:t>
      </w:r>
      <w:r w:rsidR="00DB20D7">
        <w:t xml:space="preserve"> milyon dolar</w:t>
      </w:r>
      <w:r w:rsidR="00676E49">
        <w:t xml:space="preserve">a yükseldi. </w:t>
      </w:r>
      <w:r w:rsidR="00EB5E5C">
        <w:t xml:space="preserve">2016 </w:t>
      </w:r>
      <w:r>
        <w:t>Aralık ayında yüzde 69,4</w:t>
      </w:r>
      <w:r w:rsidR="005C02CC">
        <w:t xml:space="preserve"> </w:t>
      </w:r>
      <w:r w:rsidR="0023568E">
        <w:t>olan ihracatın itha</w:t>
      </w:r>
      <w:r w:rsidR="00EB5E5C">
        <w:t xml:space="preserve">latı karşılama oranı ise 2017 </w:t>
      </w:r>
      <w:r>
        <w:t>Aralık</w:t>
      </w:r>
      <w:r w:rsidR="00047A3E">
        <w:t xml:space="preserve"> ayında yüzde </w:t>
      </w:r>
      <w:r>
        <w:t>60,1’</w:t>
      </w:r>
      <w:r w:rsidR="00735D9A">
        <w:t>e</w:t>
      </w:r>
      <w:r w:rsidR="0023568E">
        <w:t xml:space="preserve"> </w:t>
      </w:r>
      <w:r w:rsidR="00EB5E5C">
        <w:t>düştü</w:t>
      </w:r>
      <w:r w:rsidR="0023568E">
        <w:t>.</w:t>
      </w:r>
    </w:p>
    <w:p w:rsidR="00E20164" w:rsidRPr="009C3D5A" w:rsidRDefault="00F43AC2" w:rsidP="005D6CB6">
      <w:pPr>
        <w:spacing w:after="0" w:line="240" w:lineRule="auto"/>
        <w:rPr>
          <w:rFonts w:eastAsia="Times New Roman" w:cs="Times New Roman"/>
          <w:b/>
          <w:bCs/>
          <w:kern w:val="36"/>
          <w:sz w:val="24"/>
          <w:szCs w:val="24"/>
        </w:rPr>
      </w:pPr>
      <w:r w:rsidRPr="009C3D5A">
        <w:rPr>
          <w:rFonts w:eastAsia="Times New Roman" w:cs="Times New Roman"/>
          <w:b/>
          <w:bCs/>
          <w:kern w:val="36"/>
          <w:sz w:val="24"/>
          <w:szCs w:val="24"/>
        </w:rPr>
        <w:t>Şekil 1:</w:t>
      </w:r>
      <w:r w:rsidR="00C13B06" w:rsidRPr="009C3D5A">
        <w:rPr>
          <w:rFonts w:eastAsia="Times New Roman" w:cs="Times New Roman"/>
          <w:b/>
          <w:bCs/>
          <w:kern w:val="36"/>
          <w:sz w:val="24"/>
          <w:szCs w:val="24"/>
        </w:rPr>
        <w:t xml:space="preserve"> Aylara göre </w:t>
      </w:r>
      <w:r w:rsidR="00B861B5">
        <w:rPr>
          <w:rFonts w:eastAsia="Times New Roman" w:cs="Times New Roman"/>
          <w:b/>
          <w:bCs/>
          <w:kern w:val="36"/>
          <w:sz w:val="24"/>
          <w:szCs w:val="24"/>
        </w:rPr>
        <w:t>ihracat, milyar</w:t>
      </w:r>
      <w:r w:rsidR="005D6CB6" w:rsidRPr="009C3D5A">
        <w:rPr>
          <w:rFonts w:eastAsia="Times New Roman" w:cs="Times New Roman"/>
          <w:b/>
          <w:bCs/>
          <w:kern w:val="36"/>
          <w:sz w:val="24"/>
          <w:szCs w:val="24"/>
        </w:rPr>
        <w:t xml:space="preserve"> $ </w:t>
      </w:r>
      <w:r w:rsidR="00981AD3">
        <w:rPr>
          <w:rFonts w:eastAsia="Times New Roman" w:cs="Times New Roman"/>
          <w:b/>
          <w:bCs/>
          <w:kern w:val="36"/>
          <w:sz w:val="24"/>
          <w:szCs w:val="24"/>
        </w:rPr>
        <w:t xml:space="preserve"> (2016-2017 Ocak-Aralık</w:t>
      </w:r>
      <w:r w:rsidR="00C13B06" w:rsidRPr="009C3D5A">
        <w:rPr>
          <w:rFonts w:eastAsia="Times New Roman" w:cs="Times New Roman"/>
          <w:b/>
          <w:bCs/>
          <w:kern w:val="36"/>
          <w:sz w:val="24"/>
          <w:szCs w:val="24"/>
        </w:rPr>
        <w:t>)</w:t>
      </w:r>
    </w:p>
    <w:p w:rsidR="00BB3701" w:rsidRPr="009C3D5A" w:rsidRDefault="00D8702A" w:rsidP="005D6CB6">
      <w:pPr>
        <w:spacing w:after="0" w:line="240" w:lineRule="auto"/>
        <w:rPr>
          <w:rFonts w:eastAsia="Times New Roman" w:cs="Times New Roman"/>
          <w:b/>
          <w:bCs/>
          <w:kern w:val="36"/>
          <w:sz w:val="24"/>
          <w:szCs w:val="24"/>
        </w:rPr>
      </w:pPr>
      <w:r>
        <w:rPr>
          <w:noProof/>
        </w:rPr>
        <w:drawing>
          <wp:inline distT="0" distB="0" distL="0" distR="0" wp14:anchorId="5A576966" wp14:editId="73BE9E24">
            <wp:extent cx="5895975" cy="2114550"/>
            <wp:effectExtent l="0" t="0" r="0" b="0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62888" w:rsidRPr="008D17ED" w:rsidRDefault="005D6CB6" w:rsidP="00A62888">
      <w:pPr>
        <w:spacing w:after="0" w:line="240" w:lineRule="auto"/>
        <w:rPr>
          <w:rFonts w:eastAsia="Times New Roman" w:cs="Times New Roman"/>
          <w:b/>
          <w:bCs/>
          <w:kern w:val="36"/>
          <w:sz w:val="16"/>
          <w:szCs w:val="24"/>
        </w:rPr>
      </w:pPr>
      <w:r w:rsidRPr="008D17ED">
        <w:rPr>
          <w:rFonts w:eastAsia="Times New Roman" w:cs="Times New Roman"/>
          <w:b/>
          <w:bCs/>
          <w:kern w:val="36"/>
          <w:sz w:val="16"/>
          <w:szCs w:val="24"/>
        </w:rPr>
        <w:t>Kaynak: TÜİK</w:t>
      </w:r>
    </w:p>
    <w:p w:rsidR="00A62888" w:rsidRPr="009C3D5A" w:rsidRDefault="00A62888" w:rsidP="00A62888">
      <w:pPr>
        <w:spacing w:after="0" w:line="240" w:lineRule="auto"/>
        <w:rPr>
          <w:rFonts w:eastAsia="Times New Roman" w:cs="Times New Roman"/>
          <w:bCs/>
          <w:kern w:val="36"/>
          <w:sz w:val="18"/>
          <w:szCs w:val="24"/>
        </w:rPr>
      </w:pPr>
    </w:p>
    <w:p w:rsidR="00501781" w:rsidRDefault="00867C71" w:rsidP="00CE7503">
      <w:pPr>
        <w:spacing w:after="0" w:line="240" w:lineRule="auto"/>
        <w:rPr>
          <w:rFonts w:eastAsia="Times New Roman" w:cs="Times New Roman"/>
          <w:b/>
          <w:bCs/>
          <w:kern w:val="36"/>
          <w:sz w:val="24"/>
          <w:szCs w:val="24"/>
        </w:rPr>
      </w:pPr>
      <w:r>
        <w:rPr>
          <w:rFonts w:eastAsia="Times New Roman" w:cs="Times New Roman"/>
          <w:b/>
          <w:bCs/>
          <w:kern w:val="36"/>
          <w:sz w:val="24"/>
          <w:szCs w:val="24"/>
        </w:rPr>
        <w:t>Şekil 2</w:t>
      </w:r>
      <w:r w:rsidRPr="009C3D5A">
        <w:rPr>
          <w:rFonts w:eastAsia="Times New Roman" w:cs="Times New Roman"/>
          <w:b/>
          <w:bCs/>
          <w:kern w:val="36"/>
          <w:sz w:val="24"/>
          <w:szCs w:val="24"/>
        </w:rPr>
        <w:t xml:space="preserve">: Aylara göre </w:t>
      </w:r>
      <w:r>
        <w:rPr>
          <w:rFonts w:eastAsia="Times New Roman" w:cs="Times New Roman"/>
          <w:b/>
          <w:bCs/>
          <w:kern w:val="36"/>
          <w:sz w:val="24"/>
          <w:szCs w:val="24"/>
        </w:rPr>
        <w:t>ithalat, milyar</w:t>
      </w:r>
      <w:r w:rsidRPr="009C3D5A">
        <w:rPr>
          <w:rFonts w:eastAsia="Times New Roman" w:cs="Times New Roman"/>
          <w:b/>
          <w:bCs/>
          <w:kern w:val="36"/>
          <w:sz w:val="24"/>
          <w:szCs w:val="24"/>
        </w:rPr>
        <w:t xml:space="preserve"> $ </w:t>
      </w:r>
      <w:r w:rsidR="000174DC">
        <w:rPr>
          <w:rFonts w:eastAsia="Times New Roman" w:cs="Times New Roman"/>
          <w:b/>
          <w:bCs/>
          <w:kern w:val="36"/>
          <w:sz w:val="24"/>
          <w:szCs w:val="24"/>
        </w:rPr>
        <w:t xml:space="preserve"> (2016-2017 Ocak-</w:t>
      </w:r>
      <w:r w:rsidR="00981AD3">
        <w:rPr>
          <w:rFonts w:eastAsia="Times New Roman" w:cs="Times New Roman"/>
          <w:b/>
          <w:bCs/>
          <w:kern w:val="36"/>
          <w:sz w:val="24"/>
          <w:szCs w:val="24"/>
        </w:rPr>
        <w:t>Aralık</w:t>
      </w:r>
      <w:r w:rsidRPr="009C3D5A">
        <w:rPr>
          <w:rFonts w:eastAsia="Times New Roman" w:cs="Times New Roman"/>
          <w:b/>
          <w:bCs/>
          <w:kern w:val="36"/>
          <w:sz w:val="24"/>
          <w:szCs w:val="24"/>
        </w:rPr>
        <w:t>)</w:t>
      </w:r>
    </w:p>
    <w:p w:rsidR="00A01B59" w:rsidRDefault="00D8702A" w:rsidP="00CE7503">
      <w:pPr>
        <w:spacing w:after="0" w:line="240" w:lineRule="auto"/>
        <w:rPr>
          <w:rFonts w:eastAsia="Times New Roman" w:cs="Times New Roman"/>
          <w:b/>
          <w:bCs/>
          <w:kern w:val="36"/>
          <w:sz w:val="24"/>
          <w:szCs w:val="24"/>
        </w:rPr>
      </w:pPr>
      <w:r>
        <w:rPr>
          <w:noProof/>
        </w:rPr>
        <w:drawing>
          <wp:inline distT="0" distB="0" distL="0" distR="0" wp14:anchorId="7F594635" wp14:editId="2E3A322F">
            <wp:extent cx="5895975" cy="2324100"/>
            <wp:effectExtent l="0" t="0" r="0" b="0"/>
            <wp:docPr id="4" name="Grafik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B359A" w:rsidRDefault="00DB359A" w:rsidP="00DB359A">
      <w:pPr>
        <w:spacing w:after="0" w:line="240" w:lineRule="auto"/>
        <w:rPr>
          <w:rFonts w:eastAsia="Times New Roman" w:cs="Times New Roman"/>
          <w:b/>
          <w:bCs/>
          <w:kern w:val="36"/>
          <w:sz w:val="16"/>
          <w:szCs w:val="24"/>
        </w:rPr>
      </w:pPr>
      <w:r w:rsidRPr="00DB359A">
        <w:rPr>
          <w:rFonts w:eastAsia="Times New Roman" w:cs="Times New Roman"/>
          <w:b/>
          <w:bCs/>
          <w:kern w:val="36"/>
          <w:sz w:val="14"/>
          <w:szCs w:val="24"/>
        </w:rPr>
        <w:t xml:space="preserve"> </w:t>
      </w:r>
      <w:r w:rsidRPr="008D17ED">
        <w:rPr>
          <w:rFonts w:eastAsia="Times New Roman" w:cs="Times New Roman"/>
          <w:b/>
          <w:bCs/>
          <w:kern w:val="36"/>
          <w:sz w:val="16"/>
          <w:szCs w:val="24"/>
        </w:rPr>
        <w:t>Kaynak: TÜİK</w:t>
      </w:r>
    </w:p>
    <w:p w:rsidR="00207511" w:rsidRPr="008D17ED" w:rsidRDefault="00207511" w:rsidP="00DB359A">
      <w:pPr>
        <w:spacing w:after="0" w:line="240" w:lineRule="auto"/>
        <w:rPr>
          <w:rFonts w:eastAsia="Times New Roman" w:cs="Times New Roman"/>
          <w:b/>
          <w:bCs/>
          <w:kern w:val="36"/>
          <w:sz w:val="16"/>
          <w:szCs w:val="24"/>
        </w:rPr>
      </w:pPr>
    </w:p>
    <w:p w:rsidR="00913A90" w:rsidRDefault="00913A90" w:rsidP="00CE7503">
      <w:pPr>
        <w:spacing w:after="0" w:line="240" w:lineRule="auto"/>
      </w:pPr>
    </w:p>
    <w:p w:rsidR="00501781" w:rsidRPr="00E86C2E" w:rsidRDefault="00E86C2E" w:rsidP="00CE7503">
      <w:pPr>
        <w:spacing w:after="0" w:line="240" w:lineRule="auto"/>
        <w:rPr>
          <w:rFonts w:eastAsia="Times New Roman" w:cs="Times New Roman"/>
          <w:b/>
          <w:bCs/>
          <w:kern w:val="36"/>
          <w:sz w:val="14"/>
          <w:szCs w:val="24"/>
        </w:rPr>
      </w:pPr>
      <w:r w:rsidRPr="00E86C2E">
        <w:t>İhracat rakamları 2017 içer</w:t>
      </w:r>
      <w:r w:rsidR="008D17ED">
        <w:t>isinde dalgalı bir seyir izle</w:t>
      </w:r>
      <w:r w:rsidR="00E0516C">
        <w:t>mektedir</w:t>
      </w:r>
      <w:bookmarkStart w:id="0" w:name="_GoBack"/>
      <w:r w:rsidR="00E0516C">
        <w:t>.</w:t>
      </w:r>
      <w:r>
        <w:t xml:space="preserve"> Bir önceki aya göre </w:t>
      </w:r>
      <w:r w:rsidR="00E0516C">
        <w:t>yüzde</w:t>
      </w:r>
      <w:r w:rsidR="00BC0061">
        <w:t xml:space="preserve"> </w:t>
      </w:r>
      <w:r w:rsidR="00981AD3">
        <w:t>2,2</w:t>
      </w:r>
      <w:r w:rsidR="00EC602A">
        <w:t xml:space="preserve"> </w:t>
      </w:r>
      <w:r w:rsidR="000C0786">
        <w:t>a</w:t>
      </w:r>
      <w:r w:rsidR="00981AD3">
        <w:t>zalış</w:t>
      </w:r>
      <w:r>
        <w:t>; bir önceki yı</w:t>
      </w:r>
      <w:r w:rsidR="00E0516C">
        <w:t>lın aynı ayına göre ise yüzde</w:t>
      </w:r>
      <w:r w:rsidR="00913A90">
        <w:t xml:space="preserve"> </w:t>
      </w:r>
      <w:r w:rsidR="00981AD3">
        <w:t>8,6</w:t>
      </w:r>
      <w:r w:rsidR="00BC0061">
        <w:t xml:space="preserve"> artış</w:t>
      </w:r>
      <w:r>
        <w:t xml:space="preserve"> gösteren ihracat</w:t>
      </w:r>
      <w:bookmarkEnd w:id="0"/>
      <w:r w:rsidR="008D17ED">
        <w:t>,</w:t>
      </w:r>
      <w:r w:rsidR="000174DC">
        <w:t xml:space="preserve"> 2017 </w:t>
      </w:r>
      <w:r w:rsidR="00981AD3">
        <w:t>Aralık</w:t>
      </w:r>
      <w:r w:rsidR="000174DC">
        <w:t xml:space="preserve"> ayında </w:t>
      </w:r>
      <w:r w:rsidR="00981AD3">
        <w:t>13,9</w:t>
      </w:r>
      <w:r w:rsidR="00E0516C">
        <w:t xml:space="preserve"> milyar dolar</w:t>
      </w:r>
      <w:r w:rsidR="00207511">
        <w:t xml:space="preserve"> </w:t>
      </w:r>
      <w:r w:rsidR="00207511">
        <w:lastRenderedPageBreak/>
        <w:t>olarak gerçekleş</w:t>
      </w:r>
      <w:r w:rsidR="00E0516C">
        <w:t>ti.</w:t>
      </w:r>
      <w:r>
        <w:t xml:space="preserve"> </w:t>
      </w:r>
      <w:r w:rsidR="00DB359A" w:rsidRPr="00E86C2E">
        <w:t>2017</w:t>
      </w:r>
      <w:r w:rsidR="00DB359A">
        <w:t xml:space="preserve"> yılına düş</w:t>
      </w:r>
      <w:r>
        <w:t>üşle başlayan ithalat rakamları ise</w:t>
      </w:r>
      <w:r w:rsidR="00DB359A">
        <w:t xml:space="preserve"> yıl içinde</w:t>
      </w:r>
      <w:r w:rsidR="00EC602A">
        <w:t>ki</w:t>
      </w:r>
      <w:r w:rsidR="00DB359A">
        <w:t xml:space="preserve"> </w:t>
      </w:r>
      <w:r>
        <w:t>yükseliş</w:t>
      </w:r>
      <w:r w:rsidR="00EC602A">
        <w:t>ini</w:t>
      </w:r>
      <w:r w:rsidR="000174DC">
        <w:t xml:space="preserve"> </w:t>
      </w:r>
      <w:r w:rsidR="00981AD3">
        <w:t>Aralık</w:t>
      </w:r>
      <w:r w:rsidR="00DB359A">
        <w:t xml:space="preserve"> ayında </w:t>
      </w:r>
      <w:r w:rsidR="00EC602A">
        <w:t>da sürdürmüştür.</w:t>
      </w:r>
      <w:r w:rsidR="00DB359A">
        <w:t xml:space="preserve"> 2017</w:t>
      </w:r>
      <w:r w:rsidR="00DB359A" w:rsidRPr="009C3D5A">
        <w:t xml:space="preserve"> </w:t>
      </w:r>
      <w:r w:rsidR="00981AD3">
        <w:t xml:space="preserve">Kasım </w:t>
      </w:r>
      <w:r w:rsidR="000174DC">
        <w:t xml:space="preserve">ayında </w:t>
      </w:r>
      <w:r w:rsidR="00EC602A">
        <w:t>2</w:t>
      </w:r>
      <w:r w:rsidR="00981AD3">
        <w:t>0,5</w:t>
      </w:r>
      <w:r w:rsidR="00DB359A" w:rsidRPr="009C3D5A">
        <w:t xml:space="preserve"> milyar dolar olan ithalat</w:t>
      </w:r>
      <w:r w:rsidR="00DB359A">
        <w:t>,</w:t>
      </w:r>
      <w:r w:rsidR="00DB359A" w:rsidRPr="009C3D5A">
        <w:t xml:space="preserve"> yüz</w:t>
      </w:r>
      <w:r w:rsidR="00E0516C">
        <w:t xml:space="preserve">de </w:t>
      </w:r>
      <w:r w:rsidR="00981AD3">
        <w:t>1</w:t>
      </w:r>
      <w:r w:rsidR="00F138EA">
        <w:t>2</w:t>
      </w:r>
      <w:r w:rsidR="00981AD3">
        <w:t>,4</w:t>
      </w:r>
      <w:r w:rsidR="00EC602A">
        <w:t xml:space="preserve"> </w:t>
      </w:r>
      <w:r w:rsidR="00981AD3">
        <w:t>artış</w:t>
      </w:r>
      <w:r w:rsidR="00EC602A">
        <w:t xml:space="preserve"> ile</w:t>
      </w:r>
      <w:r w:rsidR="000174DC">
        <w:t xml:space="preserve"> </w:t>
      </w:r>
      <w:r w:rsidR="00981AD3">
        <w:t>Aralık</w:t>
      </w:r>
      <w:r w:rsidR="000174DC">
        <w:t xml:space="preserve"> ayında </w:t>
      </w:r>
      <w:r w:rsidR="00A17326">
        <w:t>2</w:t>
      </w:r>
      <w:r w:rsidR="00981AD3">
        <w:t>3,1</w:t>
      </w:r>
      <w:r w:rsidR="00EC602A">
        <w:t xml:space="preserve"> </w:t>
      </w:r>
      <w:r w:rsidR="00DB359A" w:rsidRPr="009C3D5A">
        <w:t xml:space="preserve">milyar dolara </w:t>
      </w:r>
      <w:r w:rsidR="00981AD3">
        <w:t>yükselmiştir</w:t>
      </w:r>
      <w:r w:rsidR="00F138EA">
        <w:t>.</w:t>
      </w:r>
      <w:r w:rsidR="00DB359A" w:rsidRPr="009C3D5A">
        <w:t xml:space="preserve"> </w:t>
      </w:r>
    </w:p>
    <w:p w:rsidR="00913A90" w:rsidRDefault="00913A90" w:rsidP="00CE7503">
      <w:pPr>
        <w:spacing w:after="0" w:line="240" w:lineRule="auto"/>
        <w:rPr>
          <w:rFonts w:eastAsia="Times New Roman" w:cs="Times New Roman"/>
          <w:b/>
          <w:bCs/>
          <w:kern w:val="36"/>
          <w:sz w:val="24"/>
          <w:szCs w:val="24"/>
        </w:rPr>
      </w:pPr>
    </w:p>
    <w:p w:rsidR="00501781" w:rsidRDefault="00E86C2E" w:rsidP="00CE7503">
      <w:pPr>
        <w:spacing w:after="0" w:line="240" w:lineRule="auto"/>
        <w:rPr>
          <w:rFonts w:eastAsia="Times New Roman" w:cs="Times New Roman"/>
          <w:b/>
          <w:bCs/>
          <w:kern w:val="36"/>
          <w:sz w:val="24"/>
          <w:szCs w:val="24"/>
        </w:rPr>
      </w:pPr>
      <w:r>
        <w:rPr>
          <w:rFonts w:eastAsia="Times New Roman" w:cs="Times New Roman"/>
          <w:b/>
          <w:bCs/>
          <w:kern w:val="36"/>
          <w:sz w:val="24"/>
          <w:szCs w:val="24"/>
        </w:rPr>
        <w:t>Şekil 3</w:t>
      </w:r>
      <w:r w:rsidR="00CE7503" w:rsidRPr="009C3D5A">
        <w:rPr>
          <w:rFonts w:eastAsia="Times New Roman" w:cs="Times New Roman"/>
          <w:b/>
          <w:bCs/>
          <w:kern w:val="36"/>
          <w:sz w:val="24"/>
          <w:szCs w:val="24"/>
        </w:rPr>
        <w:t>:Ülkelere göre</w:t>
      </w:r>
      <w:r w:rsidR="00B01160">
        <w:rPr>
          <w:rFonts w:eastAsia="Times New Roman" w:cs="Times New Roman"/>
          <w:b/>
          <w:bCs/>
          <w:kern w:val="36"/>
          <w:sz w:val="24"/>
          <w:szCs w:val="24"/>
        </w:rPr>
        <w:t xml:space="preserve"> dış ticaret, $  (2017 </w:t>
      </w:r>
      <w:r w:rsidR="00A06E3C">
        <w:rPr>
          <w:rFonts w:eastAsia="Times New Roman" w:cs="Times New Roman"/>
          <w:b/>
          <w:bCs/>
          <w:kern w:val="36"/>
          <w:sz w:val="24"/>
          <w:szCs w:val="24"/>
        </w:rPr>
        <w:t>Aralık</w:t>
      </w:r>
      <w:r w:rsidR="00CE7503" w:rsidRPr="009C3D5A">
        <w:rPr>
          <w:rFonts w:eastAsia="Times New Roman" w:cs="Times New Roman"/>
          <w:b/>
          <w:bCs/>
          <w:kern w:val="36"/>
          <w:sz w:val="24"/>
          <w:szCs w:val="24"/>
        </w:rPr>
        <w:t>)</w:t>
      </w:r>
    </w:p>
    <w:tbl>
      <w:tblPr>
        <w:tblW w:w="36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019"/>
        <w:gridCol w:w="2043"/>
      </w:tblGrid>
      <w:tr w:rsidR="00587E0B" w:rsidRPr="00587E0B" w:rsidTr="00913A90">
        <w:trPr>
          <w:trHeight w:val="119"/>
        </w:trPr>
        <w:tc>
          <w:tcPr>
            <w:tcW w:w="5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:rsidR="00587E0B" w:rsidRPr="00587E0B" w:rsidRDefault="00587E0B" w:rsidP="00913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87E0B">
              <w:rPr>
                <w:rFonts w:ascii="Calibri" w:eastAsia="Times New Roman" w:hAnsi="Calibri" w:cs="Calibri"/>
                <w:b/>
                <w:bCs/>
                <w:color w:val="FFFFFF"/>
              </w:rPr>
              <w:t>Sıra</w:t>
            </w:r>
          </w:p>
        </w:tc>
        <w:tc>
          <w:tcPr>
            <w:tcW w:w="1019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:rsidR="00587E0B" w:rsidRPr="00587E0B" w:rsidRDefault="00587E0B" w:rsidP="00913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87E0B">
              <w:rPr>
                <w:rFonts w:ascii="Calibri" w:eastAsia="Times New Roman" w:hAnsi="Calibri" w:cs="Calibri"/>
                <w:b/>
                <w:bCs/>
                <w:color w:val="FFFFFF"/>
              </w:rPr>
              <w:t>Ülke adı</w:t>
            </w:r>
          </w:p>
        </w:tc>
        <w:tc>
          <w:tcPr>
            <w:tcW w:w="2043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:rsidR="00587E0B" w:rsidRPr="00587E0B" w:rsidRDefault="00587E0B" w:rsidP="00C77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87E0B">
              <w:rPr>
                <w:rFonts w:ascii="Calibri" w:eastAsia="Times New Roman" w:hAnsi="Calibri" w:cs="Calibri"/>
                <w:b/>
                <w:bCs/>
                <w:color w:val="FFFFFF"/>
              </w:rPr>
              <w:t>İhracat</w:t>
            </w:r>
          </w:p>
        </w:tc>
      </w:tr>
      <w:tr w:rsidR="00A06E3C" w:rsidRPr="00587E0B" w:rsidTr="001F395F">
        <w:trPr>
          <w:trHeight w:val="119"/>
        </w:trPr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A06E3C" w:rsidRPr="00587E0B" w:rsidRDefault="00A06E3C" w:rsidP="00913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87E0B">
              <w:rPr>
                <w:rFonts w:ascii="Calibri" w:eastAsia="Times New Roman" w:hAnsi="Calibri" w:cs="Calibri"/>
                <w:b/>
                <w:bCs/>
                <w:color w:val="FFFFFF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3C" w:rsidRDefault="00A06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Almanya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3C" w:rsidRDefault="00A06E3C" w:rsidP="00C771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1.307.731.761</w:t>
            </w:r>
          </w:p>
        </w:tc>
      </w:tr>
      <w:tr w:rsidR="00A06E3C" w:rsidRPr="00587E0B" w:rsidTr="001F395F">
        <w:trPr>
          <w:trHeight w:val="119"/>
        </w:trPr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A06E3C" w:rsidRPr="00587E0B" w:rsidRDefault="00A06E3C" w:rsidP="00913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87E0B">
              <w:rPr>
                <w:rFonts w:ascii="Calibri" w:eastAsia="Times New Roman" w:hAnsi="Calibri" w:cs="Calibri"/>
                <w:b/>
                <w:bCs/>
                <w:color w:val="FFFFFF"/>
              </w:rPr>
              <w:t>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3C" w:rsidRDefault="00A06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İngiltere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3C" w:rsidRDefault="00A06E3C" w:rsidP="00C771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827.396.481</w:t>
            </w:r>
          </w:p>
        </w:tc>
      </w:tr>
      <w:tr w:rsidR="00A06E3C" w:rsidRPr="00587E0B" w:rsidTr="001F395F">
        <w:trPr>
          <w:trHeight w:val="119"/>
        </w:trPr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A06E3C" w:rsidRPr="00587E0B" w:rsidRDefault="00A06E3C" w:rsidP="00913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87E0B">
              <w:rPr>
                <w:rFonts w:ascii="Calibri" w:eastAsia="Times New Roman" w:hAnsi="Calibri" w:cs="Calibri"/>
                <w:b/>
                <w:bCs/>
                <w:color w:val="FFFFFF"/>
              </w:rPr>
              <w:t>3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3C" w:rsidRDefault="00A06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İtalya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3C" w:rsidRDefault="00A06E3C" w:rsidP="00C771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771.265.374</w:t>
            </w:r>
          </w:p>
        </w:tc>
      </w:tr>
      <w:tr w:rsidR="00A06E3C" w:rsidRPr="00587E0B" w:rsidTr="001F395F">
        <w:trPr>
          <w:trHeight w:val="119"/>
        </w:trPr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A06E3C" w:rsidRPr="00587E0B" w:rsidRDefault="00A06E3C" w:rsidP="00913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87E0B">
              <w:rPr>
                <w:rFonts w:ascii="Calibri" w:eastAsia="Times New Roman" w:hAnsi="Calibri" w:cs="Calibri"/>
                <w:b/>
                <w:bCs/>
                <w:color w:val="FFFFFF"/>
              </w:rPr>
              <w:t>4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3C" w:rsidRDefault="00A06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Irak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3C" w:rsidRDefault="00A06E3C" w:rsidP="00C771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770.970.326</w:t>
            </w:r>
          </w:p>
        </w:tc>
      </w:tr>
      <w:tr w:rsidR="00A06E3C" w:rsidRPr="00587E0B" w:rsidTr="001F395F">
        <w:trPr>
          <w:trHeight w:val="119"/>
        </w:trPr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A06E3C" w:rsidRPr="00587E0B" w:rsidRDefault="00A06E3C" w:rsidP="00913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87E0B">
              <w:rPr>
                <w:rFonts w:ascii="Calibri" w:eastAsia="Times New Roman" w:hAnsi="Calibri" w:cs="Calibri"/>
                <w:b/>
                <w:bCs/>
                <w:color w:val="FFFFFF"/>
              </w:rPr>
              <w:t>5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3C" w:rsidRDefault="00A06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3C" w:rsidRDefault="00A06E3C" w:rsidP="00C771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700.143.116</w:t>
            </w:r>
          </w:p>
        </w:tc>
      </w:tr>
      <w:tr w:rsidR="00A06E3C" w:rsidRPr="00587E0B" w:rsidTr="001F395F">
        <w:trPr>
          <w:trHeight w:val="119"/>
        </w:trPr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A06E3C" w:rsidRPr="00587E0B" w:rsidRDefault="00A06E3C" w:rsidP="00913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87E0B">
              <w:rPr>
                <w:rFonts w:ascii="Calibri" w:eastAsia="Times New Roman" w:hAnsi="Calibri" w:cs="Calibri"/>
                <w:b/>
                <w:bCs/>
                <w:color w:val="FFFFFF"/>
              </w:rPr>
              <w:t>6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3C" w:rsidRDefault="00A06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Fransa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3C" w:rsidRDefault="00A06E3C" w:rsidP="00C771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622.863.792</w:t>
            </w:r>
          </w:p>
        </w:tc>
      </w:tr>
      <w:tr w:rsidR="00A06E3C" w:rsidRPr="00587E0B" w:rsidTr="001F395F">
        <w:trPr>
          <w:trHeight w:val="119"/>
        </w:trPr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A06E3C" w:rsidRPr="00587E0B" w:rsidRDefault="00A06E3C" w:rsidP="00913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87E0B">
              <w:rPr>
                <w:rFonts w:ascii="Calibri" w:eastAsia="Times New Roman" w:hAnsi="Calibri" w:cs="Calibri"/>
                <w:b/>
                <w:bCs/>
                <w:color w:val="FFFFFF"/>
              </w:rPr>
              <w:t>7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3C" w:rsidRDefault="00A06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İspanya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3C" w:rsidRDefault="00A06E3C" w:rsidP="00C771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545.050.059</w:t>
            </w:r>
          </w:p>
        </w:tc>
      </w:tr>
      <w:tr w:rsidR="00A06E3C" w:rsidRPr="00587E0B" w:rsidTr="001F395F">
        <w:trPr>
          <w:trHeight w:val="119"/>
        </w:trPr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A06E3C" w:rsidRPr="00587E0B" w:rsidRDefault="00A06E3C" w:rsidP="00913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87E0B">
              <w:rPr>
                <w:rFonts w:ascii="Calibri" w:eastAsia="Times New Roman" w:hAnsi="Calibri" w:cs="Calibri"/>
                <w:b/>
                <w:bCs/>
                <w:color w:val="FFFFFF"/>
              </w:rPr>
              <w:t>8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3C" w:rsidRDefault="00A06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İran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3C" w:rsidRDefault="00A06E3C" w:rsidP="00C771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378.105.698</w:t>
            </w:r>
          </w:p>
        </w:tc>
      </w:tr>
      <w:tr w:rsidR="00A06E3C" w:rsidRPr="00587E0B" w:rsidTr="001F395F">
        <w:trPr>
          <w:trHeight w:val="119"/>
        </w:trPr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A06E3C" w:rsidRPr="00587E0B" w:rsidRDefault="00A06E3C" w:rsidP="00913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87E0B">
              <w:rPr>
                <w:rFonts w:ascii="Calibri" w:eastAsia="Times New Roman" w:hAnsi="Calibri" w:cs="Calibri"/>
                <w:b/>
                <w:bCs/>
                <w:color w:val="FFFFFF"/>
              </w:rPr>
              <w:t>9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3C" w:rsidRDefault="00A06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Hollanda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3C" w:rsidRDefault="00A06E3C" w:rsidP="00C771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375.201.864</w:t>
            </w:r>
          </w:p>
        </w:tc>
      </w:tr>
      <w:tr w:rsidR="00A06E3C" w:rsidRPr="00587E0B" w:rsidTr="001F395F">
        <w:trPr>
          <w:trHeight w:val="276"/>
        </w:trPr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A06E3C" w:rsidRPr="00587E0B" w:rsidRDefault="00A06E3C" w:rsidP="00913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87E0B">
              <w:rPr>
                <w:rFonts w:ascii="Calibri" w:eastAsia="Times New Roman" w:hAnsi="Calibri" w:cs="Calibri"/>
                <w:b/>
                <w:bCs/>
                <w:color w:val="FFFFFF"/>
              </w:rPr>
              <w:t>10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3C" w:rsidRDefault="00A06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İsrail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3C" w:rsidRDefault="00A06E3C" w:rsidP="00C771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357.767.809</w:t>
            </w:r>
          </w:p>
        </w:tc>
      </w:tr>
    </w:tbl>
    <w:tbl>
      <w:tblPr>
        <w:tblpPr w:leftFromText="141" w:rightFromText="141" w:vertAnchor="text" w:horzAnchor="page" w:tblpX="5181" w:tblpY="-5468"/>
        <w:tblW w:w="38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047"/>
        <w:gridCol w:w="2127"/>
      </w:tblGrid>
      <w:tr w:rsidR="00913A90" w:rsidRPr="00587E0B" w:rsidTr="00913A90">
        <w:trPr>
          <w:trHeight w:val="2"/>
        </w:trPr>
        <w:tc>
          <w:tcPr>
            <w:tcW w:w="7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:rsidR="00587E0B" w:rsidRPr="00587E0B" w:rsidRDefault="00587E0B" w:rsidP="00913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87E0B">
              <w:rPr>
                <w:rFonts w:ascii="Calibri" w:eastAsia="Times New Roman" w:hAnsi="Calibri" w:cs="Calibri"/>
                <w:b/>
                <w:bCs/>
                <w:color w:val="FFFFFF"/>
              </w:rPr>
              <w:t>Sıra</w:t>
            </w:r>
          </w:p>
        </w:tc>
        <w:tc>
          <w:tcPr>
            <w:tcW w:w="1047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:rsidR="00587E0B" w:rsidRPr="00587E0B" w:rsidRDefault="00587E0B" w:rsidP="00913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87E0B">
              <w:rPr>
                <w:rFonts w:ascii="Calibri" w:eastAsia="Times New Roman" w:hAnsi="Calibri" w:cs="Calibri"/>
                <w:b/>
                <w:bCs/>
                <w:color w:val="FFFFFF"/>
              </w:rPr>
              <w:t>Ülke adı</w:t>
            </w:r>
          </w:p>
        </w:tc>
        <w:tc>
          <w:tcPr>
            <w:tcW w:w="2127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:rsidR="00587E0B" w:rsidRPr="00587E0B" w:rsidRDefault="00587E0B" w:rsidP="00C77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87E0B">
              <w:rPr>
                <w:rFonts w:ascii="Calibri" w:eastAsia="Times New Roman" w:hAnsi="Calibri" w:cs="Calibri"/>
                <w:b/>
                <w:bCs/>
                <w:color w:val="FFFFFF"/>
              </w:rPr>
              <w:t>İthalat</w:t>
            </w:r>
          </w:p>
        </w:tc>
      </w:tr>
      <w:tr w:rsidR="00A06E3C" w:rsidRPr="00587E0B" w:rsidTr="00964812">
        <w:trPr>
          <w:trHeight w:val="2"/>
        </w:trPr>
        <w:tc>
          <w:tcPr>
            <w:tcW w:w="7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A06E3C" w:rsidRPr="00587E0B" w:rsidRDefault="00A06E3C" w:rsidP="00913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87E0B">
              <w:rPr>
                <w:rFonts w:ascii="Calibri" w:eastAsia="Times New Roman" w:hAnsi="Calibri" w:cs="Calibri"/>
                <w:b/>
                <w:bCs/>
                <w:color w:val="FFFFFF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3C" w:rsidRDefault="00A06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Almanya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3C" w:rsidRDefault="00A06E3C" w:rsidP="00C771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2.190.668.507</w:t>
            </w:r>
          </w:p>
        </w:tc>
      </w:tr>
      <w:tr w:rsidR="00A06E3C" w:rsidRPr="00587E0B" w:rsidTr="00964812">
        <w:trPr>
          <w:trHeight w:val="2"/>
        </w:trPr>
        <w:tc>
          <w:tcPr>
            <w:tcW w:w="7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A06E3C" w:rsidRPr="00587E0B" w:rsidRDefault="00A06E3C" w:rsidP="00913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87E0B">
              <w:rPr>
                <w:rFonts w:ascii="Calibri" w:eastAsia="Times New Roman" w:hAnsi="Calibri" w:cs="Calibri"/>
                <w:b/>
                <w:bCs/>
                <w:color w:val="FFFFFF"/>
              </w:rPr>
              <w:t>2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3C" w:rsidRDefault="00A06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Çin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3C" w:rsidRDefault="00A06E3C" w:rsidP="00C771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2.122.354.282</w:t>
            </w:r>
          </w:p>
        </w:tc>
      </w:tr>
      <w:tr w:rsidR="00A06E3C" w:rsidRPr="00587E0B" w:rsidTr="00964812">
        <w:trPr>
          <w:trHeight w:val="2"/>
        </w:trPr>
        <w:tc>
          <w:tcPr>
            <w:tcW w:w="7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A06E3C" w:rsidRPr="00587E0B" w:rsidRDefault="00A06E3C" w:rsidP="00913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87E0B">
              <w:rPr>
                <w:rFonts w:ascii="Calibri" w:eastAsia="Times New Roman" w:hAnsi="Calibri" w:cs="Calibri"/>
                <w:b/>
                <w:bCs/>
                <w:color w:val="FFFFFF"/>
              </w:rPr>
              <w:t>3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3C" w:rsidRDefault="00A06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Rusya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3C" w:rsidRDefault="00A06E3C" w:rsidP="00C771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1.883.845.136</w:t>
            </w:r>
          </w:p>
        </w:tc>
      </w:tr>
      <w:tr w:rsidR="00A06E3C" w:rsidRPr="00587E0B" w:rsidTr="00964812">
        <w:trPr>
          <w:trHeight w:val="2"/>
        </w:trPr>
        <w:tc>
          <w:tcPr>
            <w:tcW w:w="7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A06E3C" w:rsidRPr="00587E0B" w:rsidRDefault="00A06E3C" w:rsidP="00913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87E0B">
              <w:rPr>
                <w:rFonts w:ascii="Calibri" w:eastAsia="Times New Roman" w:hAnsi="Calibri" w:cs="Calibri"/>
                <w:b/>
                <w:bCs/>
                <w:color w:val="FFFFFF"/>
              </w:rPr>
              <w:t>4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3C" w:rsidRDefault="00A06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3C" w:rsidRDefault="00A06E3C" w:rsidP="00C771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1.164.479.191</w:t>
            </w:r>
          </w:p>
        </w:tc>
      </w:tr>
      <w:tr w:rsidR="00A06E3C" w:rsidRPr="00587E0B" w:rsidTr="00964812">
        <w:trPr>
          <w:trHeight w:val="2"/>
        </w:trPr>
        <w:tc>
          <w:tcPr>
            <w:tcW w:w="7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A06E3C" w:rsidRPr="00587E0B" w:rsidRDefault="00A06E3C" w:rsidP="00913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87E0B">
              <w:rPr>
                <w:rFonts w:ascii="Calibri" w:eastAsia="Times New Roman" w:hAnsi="Calibri" w:cs="Calibri"/>
                <w:b/>
                <w:bCs/>
                <w:color w:val="FFFFFF"/>
              </w:rPr>
              <w:t>5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3C" w:rsidRDefault="00A06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İtalya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3C" w:rsidRDefault="00A06E3C" w:rsidP="00C771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1.088.483.768</w:t>
            </w:r>
          </w:p>
        </w:tc>
      </w:tr>
      <w:tr w:rsidR="00A06E3C" w:rsidRPr="00587E0B" w:rsidTr="00964812">
        <w:trPr>
          <w:trHeight w:val="2"/>
        </w:trPr>
        <w:tc>
          <w:tcPr>
            <w:tcW w:w="7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A06E3C" w:rsidRPr="00587E0B" w:rsidRDefault="00A06E3C" w:rsidP="00913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87E0B">
              <w:rPr>
                <w:rFonts w:ascii="Calibri" w:eastAsia="Times New Roman" w:hAnsi="Calibri" w:cs="Calibri"/>
                <w:b/>
                <w:bCs/>
                <w:color w:val="FFFFFF"/>
              </w:rPr>
              <w:t>6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3C" w:rsidRDefault="00A06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Gizli Ülke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3C" w:rsidRDefault="00A06E3C" w:rsidP="00C771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1.069.366.201</w:t>
            </w:r>
          </w:p>
        </w:tc>
      </w:tr>
      <w:tr w:rsidR="00A06E3C" w:rsidRPr="00587E0B" w:rsidTr="00964812">
        <w:trPr>
          <w:trHeight w:val="2"/>
        </w:trPr>
        <w:tc>
          <w:tcPr>
            <w:tcW w:w="7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A06E3C" w:rsidRPr="00587E0B" w:rsidRDefault="00A06E3C" w:rsidP="00913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87E0B">
              <w:rPr>
                <w:rFonts w:ascii="Calibri" w:eastAsia="Times New Roman" w:hAnsi="Calibri" w:cs="Calibri"/>
                <w:b/>
                <w:bCs/>
                <w:color w:val="FFFFFF"/>
              </w:rPr>
              <w:t>7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3C" w:rsidRDefault="00A06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Fransa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3C" w:rsidRDefault="00A06E3C" w:rsidP="00C771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943.440.968</w:t>
            </w:r>
          </w:p>
        </w:tc>
      </w:tr>
      <w:tr w:rsidR="00A06E3C" w:rsidRPr="00587E0B" w:rsidTr="00964812">
        <w:trPr>
          <w:trHeight w:val="2"/>
        </w:trPr>
        <w:tc>
          <w:tcPr>
            <w:tcW w:w="7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A06E3C" w:rsidRPr="00587E0B" w:rsidRDefault="00A06E3C" w:rsidP="00913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87E0B">
              <w:rPr>
                <w:rFonts w:ascii="Calibri" w:eastAsia="Times New Roman" w:hAnsi="Calibri" w:cs="Calibri"/>
                <w:b/>
                <w:bCs/>
                <w:color w:val="FFFFFF"/>
              </w:rPr>
              <w:t>8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3C" w:rsidRDefault="00A06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İsviçre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3C" w:rsidRDefault="00A06E3C" w:rsidP="00C771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876.456.536</w:t>
            </w:r>
          </w:p>
        </w:tc>
      </w:tr>
      <w:tr w:rsidR="00A06E3C" w:rsidRPr="00587E0B" w:rsidTr="00964812">
        <w:trPr>
          <w:trHeight w:val="2"/>
        </w:trPr>
        <w:tc>
          <w:tcPr>
            <w:tcW w:w="7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A06E3C" w:rsidRPr="00587E0B" w:rsidRDefault="00A06E3C" w:rsidP="00913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87E0B">
              <w:rPr>
                <w:rFonts w:ascii="Calibri" w:eastAsia="Times New Roman" w:hAnsi="Calibri" w:cs="Calibri"/>
                <w:b/>
                <w:bCs/>
                <w:color w:val="FFFFFF"/>
              </w:rPr>
              <w:t>9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3C" w:rsidRDefault="00A06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İngiltere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3C" w:rsidRDefault="00A06E3C" w:rsidP="00C771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734.684.912</w:t>
            </w:r>
          </w:p>
        </w:tc>
      </w:tr>
      <w:tr w:rsidR="00A06E3C" w:rsidRPr="00587E0B" w:rsidTr="00964812">
        <w:trPr>
          <w:trHeight w:val="7"/>
        </w:trPr>
        <w:tc>
          <w:tcPr>
            <w:tcW w:w="72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A06E3C" w:rsidRPr="00587E0B" w:rsidRDefault="00A06E3C" w:rsidP="00913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87E0B">
              <w:rPr>
                <w:rFonts w:ascii="Calibri" w:eastAsia="Times New Roman" w:hAnsi="Calibri" w:cs="Calibri"/>
                <w:b/>
                <w:bCs/>
                <w:color w:val="FFFFFF"/>
              </w:rPr>
              <w:t>10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3C" w:rsidRDefault="00A06E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G. Kore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E3C" w:rsidRDefault="00A06E3C" w:rsidP="00C771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661.512.029</w:t>
            </w:r>
          </w:p>
        </w:tc>
      </w:tr>
    </w:tbl>
    <w:p w:rsidR="00501781" w:rsidRPr="00207D30" w:rsidRDefault="00CE7503" w:rsidP="00CE7503">
      <w:pPr>
        <w:spacing w:after="0" w:line="240" w:lineRule="auto"/>
        <w:rPr>
          <w:rFonts w:eastAsia="Times New Roman" w:cs="Times New Roman"/>
          <w:b/>
          <w:bCs/>
          <w:kern w:val="36"/>
          <w:sz w:val="16"/>
          <w:szCs w:val="24"/>
        </w:rPr>
      </w:pPr>
      <w:r w:rsidRPr="00207D30">
        <w:rPr>
          <w:rFonts w:eastAsia="Times New Roman" w:cs="Times New Roman"/>
          <w:b/>
          <w:bCs/>
          <w:kern w:val="36"/>
          <w:sz w:val="16"/>
          <w:szCs w:val="24"/>
        </w:rPr>
        <w:t>Kaynak: TÜİK</w:t>
      </w:r>
    </w:p>
    <w:p w:rsidR="0060716F" w:rsidRPr="009C3D5A" w:rsidRDefault="0060716F" w:rsidP="00CE7503">
      <w:pPr>
        <w:spacing w:after="0" w:line="240" w:lineRule="auto"/>
        <w:rPr>
          <w:rFonts w:eastAsia="Times New Roman" w:cs="Times New Roman"/>
          <w:bCs/>
          <w:kern w:val="36"/>
          <w:sz w:val="18"/>
          <w:szCs w:val="24"/>
        </w:rPr>
      </w:pPr>
    </w:p>
    <w:p w:rsidR="00D074EA" w:rsidRDefault="008D17ED" w:rsidP="00E27E57">
      <w:pPr>
        <w:jc w:val="both"/>
      </w:pPr>
      <w:r>
        <w:t xml:space="preserve">Türkiye, </w:t>
      </w:r>
      <w:r w:rsidR="00CC376F" w:rsidRPr="009C3D5A">
        <w:t>201</w:t>
      </w:r>
      <w:r w:rsidR="006006DA">
        <w:t>7</w:t>
      </w:r>
      <w:r w:rsidR="00CC376F" w:rsidRPr="009C3D5A">
        <w:t xml:space="preserve"> </w:t>
      </w:r>
      <w:r w:rsidR="00A06E3C">
        <w:t>Aralık</w:t>
      </w:r>
      <w:r w:rsidR="00587E0B">
        <w:t xml:space="preserve"> </w:t>
      </w:r>
      <w:r>
        <w:t>ayında</w:t>
      </w:r>
      <w:r w:rsidR="00955246" w:rsidRPr="009C3D5A">
        <w:t xml:space="preserve"> en fazla ihracatı</w:t>
      </w:r>
      <w:r w:rsidR="00501781">
        <w:t xml:space="preserve"> Almanya’ya yapmıştır. 1</w:t>
      </w:r>
      <w:r w:rsidR="00A06E3C">
        <w:t>,31</w:t>
      </w:r>
      <w:r w:rsidR="00CC376F" w:rsidRPr="009C3D5A">
        <w:t xml:space="preserve"> milyar dolarlık ihracat</w:t>
      </w:r>
      <w:r w:rsidR="00955246" w:rsidRPr="009C3D5A">
        <w:t xml:space="preserve"> ile </w:t>
      </w:r>
      <w:r w:rsidR="00CC376F" w:rsidRPr="009C3D5A">
        <w:t>Almanya</w:t>
      </w:r>
      <w:r w:rsidR="00955246" w:rsidRPr="009C3D5A">
        <w:t xml:space="preserve"> birinci sırada yer alırken</w:t>
      </w:r>
      <w:r w:rsidR="006D5432" w:rsidRPr="009C3D5A">
        <w:t xml:space="preserve"> Almanya’yı</w:t>
      </w:r>
      <w:r w:rsidR="00955246" w:rsidRPr="009C3D5A">
        <w:t xml:space="preserve"> sırası ile</w:t>
      </w:r>
      <w:r w:rsidR="006E7CD2" w:rsidRPr="009C3D5A">
        <w:t xml:space="preserve"> </w:t>
      </w:r>
      <w:r w:rsidR="00A06E3C">
        <w:t>827</w:t>
      </w:r>
      <w:r w:rsidR="00587E0B">
        <w:t>,4</w:t>
      </w:r>
      <w:r w:rsidR="006E7CD2" w:rsidRPr="009C3D5A">
        <w:t xml:space="preserve"> </w:t>
      </w:r>
      <w:r w:rsidR="00E50701">
        <w:t>milyon</w:t>
      </w:r>
      <w:r w:rsidR="006E7CD2" w:rsidRPr="009C3D5A">
        <w:t xml:space="preserve"> dolar ile</w:t>
      </w:r>
      <w:r w:rsidR="006006DA">
        <w:t xml:space="preserve"> </w:t>
      </w:r>
      <w:r w:rsidR="00F53242">
        <w:t>İngiltere</w:t>
      </w:r>
      <w:r w:rsidR="00955246" w:rsidRPr="009C3D5A">
        <w:t xml:space="preserve">, </w:t>
      </w:r>
      <w:r w:rsidR="009E6845">
        <w:t>771,3</w:t>
      </w:r>
      <w:r w:rsidR="006E7CD2" w:rsidRPr="009C3D5A">
        <w:t xml:space="preserve"> </w:t>
      </w:r>
      <w:r w:rsidR="00501781">
        <w:t>milyon</w:t>
      </w:r>
      <w:r w:rsidR="006E7CD2" w:rsidRPr="009C3D5A">
        <w:t xml:space="preserve"> dolar ile </w:t>
      </w:r>
      <w:r w:rsidR="00587E0B">
        <w:t>İtalya</w:t>
      </w:r>
      <w:r w:rsidR="00955246" w:rsidRPr="009C3D5A">
        <w:t xml:space="preserve"> ve</w:t>
      </w:r>
      <w:r w:rsidR="006E7CD2" w:rsidRPr="009C3D5A">
        <w:t xml:space="preserve"> </w:t>
      </w:r>
      <w:r w:rsidR="009E6845">
        <w:t>771</w:t>
      </w:r>
      <w:r w:rsidR="00501781">
        <w:t xml:space="preserve"> milyon</w:t>
      </w:r>
      <w:r w:rsidR="006E7CD2" w:rsidRPr="009C3D5A">
        <w:t xml:space="preserve"> dolar ile</w:t>
      </w:r>
      <w:r w:rsidR="009E6845">
        <w:t xml:space="preserve"> Irak</w:t>
      </w:r>
      <w:r w:rsidR="00F53242">
        <w:t xml:space="preserve"> </w:t>
      </w:r>
      <w:r w:rsidR="00955246" w:rsidRPr="009C3D5A">
        <w:t>takip etmektedir. İth</w:t>
      </w:r>
      <w:r w:rsidR="00587E0B">
        <w:t>alatta i</w:t>
      </w:r>
      <w:r w:rsidR="006006DA">
        <w:t xml:space="preserve">se </w:t>
      </w:r>
      <w:r w:rsidR="00587E0B">
        <w:t>Almanya tekrar</w:t>
      </w:r>
      <w:r w:rsidR="006006DA">
        <w:t xml:space="preserve"> lider konumdadır.</w:t>
      </w:r>
      <w:r w:rsidR="00B01160">
        <w:t xml:space="preserve"> Türkiye’nin 2017</w:t>
      </w:r>
      <w:r w:rsidR="006D5432" w:rsidRPr="009C3D5A">
        <w:t xml:space="preserve"> </w:t>
      </w:r>
      <w:r w:rsidR="009E6845">
        <w:t>Aralık</w:t>
      </w:r>
      <w:r w:rsidR="00955246" w:rsidRPr="009C3D5A">
        <w:t xml:space="preserve"> </w:t>
      </w:r>
      <w:r w:rsidR="00587E0B">
        <w:t>ayında Almanya’da</w:t>
      </w:r>
      <w:r w:rsidR="00955246" w:rsidRPr="009C3D5A">
        <w:t xml:space="preserve">n yaptığı ithalat </w:t>
      </w:r>
      <w:r w:rsidR="009E6845">
        <w:t>2,19</w:t>
      </w:r>
      <w:r w:rsidR="00955246" w:rsidRPr="009C3D5A">
        <w:t xml:space="preserve"> milyar dolar olup </w:t>
      </w:r>
      <w:r w:rsidR="00587E0B">
        <w:t>Almanya’yı</w:t>
      </w:r>
      <w:r w:rsidR="00955246" w:rsidRPr="009C3D5A">
        <w:t xml:space="preserve"> sırası ile </w:t>
      </w:r>
      <w:r w:rsidR="00DA7CF5">
        <w:t>2</w:t>
      </w:r>
      <w:r w:rsidR="006D5432" w:rsidRPr="009C3D5A">
        <w:t>,</w:t>
      </w:r>
      <w:r w:rsidR="009E6845">
        <w:t>12</w:t>
      </w:r>
      <w:r w:rsidR="003D0EA9" w:rsidRPr="009C3D5A">
        <w:t xml:space="preserve"> milyar dolar ile </w:t>
      </w:r>
      <w:r w:rsidR="00587E0B">
        <w:t>Çin</w:t>
      </w:r>
      <w:r w:rsidR="00955246" w:rsidRPr="009C3D5A">
        <w:t xml:space="preserve">, </w:t>
      </w:r>
      <w:r w:rsidR="006D5432" w:rsidRPr="009C3D5A">
        <w:t>1,</w:t>
      </w:r>
      <w:r w:rsidR="009E6845">
        <w:t>88</w:t>
      </w:r>
      <w:r w:rsidR="003D0EA9" w:rsidRPr="009C3D5A">
        <w:t xml:space="preserve"> milyar dolar ile </w:t>
      </w:r>
      <w:r w:rsidR="00501781">
        <w:t>Rusya</w:t>
      </w:r>
      <w:r w:rsidR="00E50701">
        <w:t xml:space="preserve"> ve </w:t>
      </w:r>
      <w:r w:rsidR="009E6845">
        <w:t>1,16</w:t>
      </w:r>
      <w:r w:rsidR="00DA7CF5">
        <w:t xml:space="preserve"> milyar</w:t>
      </w:r>
      <w:r w:rsidR="003D0EA9" w:rsidRPr="009C3D5A">
        <w:t xml:space="preserve"> dolar ile </w:t>
      </w:r>
      <w:r w:rsidR="009E6845">
        <w:t>ABD</w:t>
      </w:r>
      <w:r w:rsidR="00F53242">
        <w:t xml:space="preserve"> </w:t>
      </w:r>
      <w:r w:rsidR="00955246" w:rsidRPr="009C3D5A">
        <w:t xml:space="preserve">takip etmektedir. </w:t>
      </w:r>
    </w:p>
    <w:p w:rsidR="00E57C88" w:rsidRDefault="00E57C88" w:rsidP="00314CD6">
      <w:pPr>
        <w:spacing w:after="0" w:line="240" w:lineRule="auto"/>
        <w:rPr>
          <w:rFonts w:eastAsia="Times New Roman" w:cs="Times New Roman"/>
          <w:b/>
          <w:bCs/>
          <w:kern w:val="36"/>
          <w:sz w:val="24"/>
          <w:szCs w:val="24"/>
        </w:rPr>
      </w:pPr>
    </w:p>
    <w:p w:rsidR="00E57C88" w:rsidRDefault="00E57C88" w:rsidP="00314CD6">
      <w:pPr>
        <w:spacing w:after="0" w:line="240" w:lineRule="auto"/>
        <w:rPr>
          <w:rFonts w:eastAsia="Times New Roman" w:cs="Times New Roman"/>
          <w:b/>
          <w:bCs/>
          <w:kern w:val="36"/>
          <w:sz w:val="24"/>
          <w:szCs w:val="24"/>
        </w:rPr>
      </w:pPr>
    </w:p>
    <w:p w:rsidR="00E57C88" w:rsidRDefault="00E57C88" w:rsidP="00314CD6">
      <w:pPr>
        <w:spacing w:after="0" w:line="240" w:lineRule="auto"/>
        <w:rPr>
          <w:rFonts w:eastAsia="Times New Roman" w:cs="Times New Roman"/>
          <w:b/>
          <w:bCs/>
          <w:kern w:val="36"/>
          <w:sz w:val="24"/>
          <w:szCs w:val="24"/>
        </w:rPr>
      </w:pPr>
    </w:p>
    <w:p w:rsidR="00E57C88" w:rsidRDefault="00E57C88" w:rsidP="00314CD6">
      <w:pPr>
        <w:spacing w:after="0" w:line="240" w:lineRule="auto"/>
        <w:rPr>
          <w:rFonts w:eastAsia="Times New Roman" w:cs="Times New Roman"/>
          <w:b/>
          <w:bCs/>
          <w:kern w:val="36"/>
          <w:sz w:val="24"/>
          <w:szCs w:val="24"/>
        </w:rPr>
      </w:pPr>
    </w:p>
    <w:p w:rsidR="00E57C88" w:rsidRDefault="00E57C88" w:rsidP="00314CD6">
      <w:pPr>
        <w:spacing w:after="0" w:line="240" w:lineRule="auto"/>
        <w:rPr>
          <w:rFonts w:eastAsia="Times New Roman" w:cs="Times New Roman"/>
          <w:b/>
          <w:bCs/>
          <w:kern w:val="36"/>
          <w:sz w:val="24"/>
          <w:szCs w:val="24"/>
        </w:rPr>
      </w:pPr>
    </w:p>
    <w:p w:rsidR="00E57C88" w:rsidRDefault="00E57C88" w:rsidP="00314CD6">
      <w:pPr>
        <w:spacing w:after="0" w:line="240" w:lineRule="auto"/>
        <w:rPr>
          <w:rFonts w:eastAsia="Times New Roman" w:cs="Times New Roman"/>
          <w:b/>
          <w:bCs/>
          <w:kern w:val="36"/>
          <w:sz w:val="24"/>
          <w:szCs w:val="24"/>
        </w:rPr>
      </w:pPr>
    </w:p>
    <w:p w:rsidR="00E57C88" w:rsidRDefault="00E57C88" w:rsidP="00314CD6">
      <w:pPr>
        <w:spacing w:after="0" w:line="240" w:lineRule="auto"/>
        <w:rPr>
          <w:rFonts w:eastAsia="Times New Roman" w:cs="Times New Roman"/>
          <w:b/>
          <w:bCs/>
          <w:kern w:val="36"/>
          <w:sz w:val="24"/>
          <w:szCs w:val="24"/>
        </w:rPr>
      </w:pPr>
    </w:p>
    <w:p w:rsidR="00E57C88" w:rsidRDefault="00E57C88" w:rsidP="00314CD6">
      <w:pPr>
        <w:spacing w:after="0" w:line="240" w:lineRule="auto"/>
        <w:rPr>
          <w:rFonts w:eastAsia="Times New Roman" w:cs="Times New Roman"/>
          <w:b/>
          <w:bCs/>
          <w:kern w:val="36"/>
          <w:sz w:val="24"/>
          <w:szCs w:val="24"/>
        </w:rPr>
      </w:pPr>
    </w:p>
    <w:p w:rsidR="00E57C88" w:rsidRDefault="00E57C88" w:rsidP="00314CD6">
      <w:pPr>
        <w:spacing w:after="0" w:line="240" w:lineRule="auto"/>
        <w:rPr>
          <w:rFonts w:eastAsia="Times New Roman" w:cs="Times New Roman"/>
          <w:b/>
          <w:bCs/>
          <w:kern w:val="36"/>
          <w:sz w:val="24"/>
          <w:szCs w:val="24"/>
        </w:rPr>
      </w:pPr>
    </w:p>
    <w:p w:rsidR="00E57C88" w:rsidRDefault="00E57C88" w:rsidP="00314CD6">
      <w:pPr>
        <w:spacing w:after="0" w:line="240" w:lineRule="auto"/>
        <w:rPr>
          <w:rFonts w:eastAsia="Times New Roman" w:cs="Times New Roman"/>
          <w:b/>
          <w:bCs/>
          <w:kern w:val="36"/>
          <w:sz w:val="24"/>
          <w:szCs w:val="24"/>
        </w:rPr>
      </w:pPr>
    </w:p>
    <w:p w:rsidR="00DC3282" w:rsidRDefault="00DC3282" w:rsidP="00314CD6">
      <w:pPr>
        <w:spacing w:after="0" w:line="240" w:lineRule="auto"/>
        <w:rPr>
          <w:rFonts w:eastAsia="Times New Roman" w:cs="Times New Roman"/>
          <w:b/>
          <w:bCs/>
          <w:kern w:val="36"/>
          <w:sz w:val="24"/>
          <w:szCs w:val="24"/>
        </w:rPr>
      </w:pPr>
    </w:p>
    <w:p w:rsidR="00DC3282" w:rsidRDefault="00DC3282" w:rsidP="00314CD6">
      <w:pPr>
        <w:spacing w:after="0" w:line="240" w:lineRule="auto"/>
        <w:rPr>
          <w:rFonts w:eastAsia="Times New Roman" w:cs="Times New Roman"/>
          <w:b/>
          <w:bCs/>
          <w:kern w:val="36"/>
          <w:sz w:val="24"/>
          <w:szCs w:val="24"/>
        </w:rPr>
      </w:pPr>
    </w:p>
    <w:p w:rsidR="00E57C88" w:rsidRDefault="00E57C88" w:rsidP="00314CD6">
      <w:pPr>
        <w:spacing w:after="0" w:line="240" w:lineRule="auto"/>
        <w:rPr>
          <w:rFonts w:eastAsia="Times New Roman" w:cs="Times New Roman"/>
          <w:b/>
          <w:bCs/>
          <w:kern w:val="36"/>
          <w:sz w:val="24"/>
          <w:szCs w:val="24"/>
        </w:rPr>
      </w:pPr>
    </w:p>
    <w:p w:rsidR="00E57C88" w:rsidRDefault="00E57C88" w:rsidP="00314CD6">
      <w:pPr>
        <w:spacing w:after="0" w:line="240" w:lineRule="auto"/>
        <w:rPr>
          <w:rFonts w:eastAsia="Times New Roman" w:cs="Times New Roman"/>
          <w:b/>
          <w:bCs/>
          <w:kern w:val="36"/>
          <w:sz w:val="24"/>
          <w:szCs w:val="24"/>
        </w:rPr>
      </w:pPr>
    </w:p>
    <w:p w:rsidR="00913A90" w:rsidRDefault="00913A90" w:rsidP="00314CD6">
      <w:pPr>
        <w:spacing w:after="0" w:line="240" w:lineRule="auto"/>
        <w:rPr>
          <w:rFonts w:eastAsia="Times New Roman" w:cs="Times New Roman"/>
          <w:b/>
          <w:bCs/>
          <w:kern w:val="36"/>
          <w:sz w:val="24"/>
          <w:szCs w:val="24"/>
        </w:rPr>
      </w:pPr>
    </w:p>
    <w:p w:rsidR="00314CD6" w:rsidRDefault="00D074EA" w:rsidP="00314CD6">
      <w:pPr>
        <w:spacing w:after="0" w:line="240" w:lineRule="auto"/>
      </w:pPr>
      <w:r>
        <w:rPr>
          <w:rFonts w:eastAsia="Times New Roman" w:cs="Times New Roman"/>
          <w:b/>
          <w:bCs/>
          <w:kern w:val="36"/>
          <w:sz w:val="24"/>
          <w:szCs w:val="24"/>
        </w:rPr>
        <w:lastRenderedPageBreak/>
        <w:t>Şekil 4</w:t>
      </w:r>
      <w:r w:rsidRPr="009C3D5A">
        <w:rPr>
          <w:rFonts w:eastAsia="Times New Roman" w:cs="Times New Roman"/>
          <w:b/>
          <w:bCs/>
          <w:kern w:val="36"/>
          <w:sz w:val="24"/>
          <w:szCs w:val="24"/>
        </w:rPr>
        <w:t>:</w:t>
      </w:r>
      <w:r w:rsidR="00284EE7" w:rsidRPr="00284EE7">
        <w:t xml:space="preserve"> </w:t>
      </w:r>
      <w:r w:rsidR="00284EE7">
        <w:rPr>
          <w:rFonts w:eastAsia="Times New Roman" w:cs="Times New Roman"/>
          <w:b/>
          <w:bCs/>
          <w:kern w:val="36"/>
          <w:sz w:val="24"/>
          <w:szCs w:val="24"/>
        </w:rPr>
        <w:t xml:space="preserve">SITC Rev3 sınıflamasına göre </w:t>
      </w:r>
      <w:r w:rsidR="00207511">
        <w:rPr>
          <w:rFonts w:eastAsia="Times New Roman" w:cs="Times New Roman"/>
          <w:b/>
          <w:bCs/>
          <w:kern w:val="36"/>
          <w:sz w:val="24"/>
          <w:szCs w:val="24"/>
        </w:rPr>
        <w:t>dış ticaret, $  (2017</w:t>
      </w:r>
      <w:r w:rsidRPr="009C3D5A">
        <w:rPr>
          <w:rFonts w:eastAsia="Times New Roman" w:cs="Times New Roman"/>
          <w:b/>
          <w:bCs/>
          <w:kern w:val="36"/>
          <w:sz w:val="24"/>
          <w:szCs w:val="24"/>
        </w:rPr>
        <w:t xml:space="preserve"> </w:t>
      </w:r>
      <w:r w:rsidR="005123EB">
        <w:rPr>
          <w:rFonts w:eastAsia="Times New Roman" w:cs="Times New Roman"/>
          <w:b/>
          <w:bCs/>
          <w:kern w:val="36"/>
          <w:sz w:val="24"/>
          <w:szCs w:val="24"/>
        </w:rPr>
        <w:t>Aralık</w:t>
      </w:r>
      <w:r w:rsidR="00E57C88">
        <w:rPr>
          <w:rFonts w:eastAsia="Times New Roman" w:cs="Times New Roman"/>
          <w:b/>
          <w:bCs/>
          <w:kern w:val="36"/>
          <w:sz w:val="24"/>
          <w:szCs w:val="24"/>
        </w:rPr>
        <w:t>)</w:t>
      </w:r>
      <w:r w:rsidR="00314CD6">
        <w:t xml:space="preserve"> </w:t>
      </w: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529"/>
        <w:gridCol w:w="6764"/>
        <w:gridCol w:w="1422"/>
      </w:tblGrid>
      <w:tr w:rsidR="00913A90" w:rsidRPr="00E57C88" w:rsidTr="004C5FAB">
        <w:trPr>
          <w:trHeight w:val="2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:rsidR="00E57C88" w:rsidRPr="00E57C88" w:rsidRDefault="00E57C88" w:rsidP="00826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E57C88">
              <w:rPr>
                <w:rFonts w:ascii="Calibri" w:eastAsia="Times New Roman" w:hAnsi="Calibri" w:cs="Calibri"/>
                <w:b/>
                <w:bCs/>
                <w:color w:val="FFFFFF"/>
              </w:rPr>
              <w:t>Sıra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:rsidR="00E57C88" w:rsidRPr="00E57C88" w:rsidRDefault="00E57C88" w:rsidP="00826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E57C88">
              <w:rPr>
                <w:rFonts w:ascii="Calibri" w:eastAsia="Times New Roman" w:hAnsi="Calibri" w:cs="Calibri"/>
                <w:b/>
                <w:bCs/>
                <w:color w:val="FFFFFF"/>
              </w:rPr>
              <w:t>SITC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:rsidR="00E57C88" w:rsidRPr="00E57C88" w:rsidRDefault="00E57C88" w:rsidP="00826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E57C88">
              <w:rPr>
                <w:rFonts w:ascii="Calibri" w:eastAsia="Times New Roman" w:hAnsi="Calibri" w:cs="Calibri"/>
                <w:b/>
                <w:bCs/>
                <w:color w:val="FFFFFF"/>
              </w:rPr>
              <w:t>SITC adı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:rsidR="00E57C88" w:rsidRPr="00E57C88" w:rsidRDefault="00E57C88" w:rsidP="00913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E57C88">
              <w:rPr>
                <w:rFonts w:ascii="Calibri" w:eastAsia="Times New Roman" w:hAnsi="Calibri" w:cs="Calibri"/>
                <w:b/>
                <w:bCs/>
                <w:color w:val="FFFFFF"/>
              </w:rPr>
              <w:t>İhracat Dolar</w:t>
            </w:r>
          </w:p>
        </w:tc>
      </w:tr>
      <w:tr w:rsidR="004C5FAB" w:rsidRPr="00E57C88" w:rsidTr="004C5FAB">
        <w:trPr>
          <w:trHeight w:val="2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4C5FAB" w:rsidRPr="00E57C88" w:rsidRDefault="004C5FAB" w:rsidP="00826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E57C88">
              <w:rPr>
                <w:rFonts w:ascii="Calibri" w:eastAsia="Times New Roman" w:hAnsi="Calibri" w:cs="Calibri"/>
                <w:b/>
                <w:bCs/>
                <w:color w:val="FFFFFF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FAB" w:rsidRPr="005123EB" w:rsidRDefault="004C5FAB" w:rsidP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FAB" w:rsidRPr="005123EB" w:rsidRDefault="004C5FAB" w:rsidP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Motorlu kara taşıtları, bisiklet ver motosikletler, bunların aksam ve parçası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FAB" w:rsidRPr="005123EB" w:rsidRDefault="004C5FAB" w:rsidP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2.040.504.193</w:t>
            </w:r>
          </w:p>
        </w:tc>
      </w:tr>
      <w:tr w:rsidR="004C5FAB" w:rsidRPr="00E57C88" w:rsidTr="004C5FAB">
        <w:trPr>
          <w:trHeight w:val="2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4C5FAB" w:rsidRPr="00E57C88" w:rsidRDefault="004C5FAB" w:rsidP="00826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E57C88">
              <w:rPr>
                <w:rFonts w:ascii="Calibri" w:eastAsia="Times New Roman" w:hAnsi="Calibri" w:cs="Calibri"/>
                <w:b/>
                <w:bCs/>
                <w:color w:val="FFFFFF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FAB" w:rsidRPr="005123EB" w:rsidRDefault="004C5FAB" w:rsidP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FAB" w:rsidRPr="005123EB" w:rsidRDefault="004C5FAB" w:rsidP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Giyim eşyası ve bunların aksesuarları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FAB" w:rsidRPr="005123EB" w:rsidRDefault="004C5FAB" w:rsidP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1.269.450.223</w:t>
            </w:r>
          </w:p>
        </w:tc>
      </w:tr>
      <w:tr w:rsidR="004C5FAB" w:rsidRPr="00E57C88" w:rsidTr="004C5FAB">
        <w:trPr>
          <w:trHeight w:val="2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4C5FAB" w:rsidRPr="00E57C88" w:rsidRDefault="004C5FAB" w:rsidP="00826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E57C88">
              <w:rPr>
                <w:rFonts w:ascii="Calibri" w:eastAsia="Times New Roman" w:hAnsi="Calibri" w:cs="Calibri"/>
                <w:b/>
                <w:bCs/>
                <w:color w:val="FFFFFF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FAB" w:rsidRPr="005123EB" w:rsidRDefault="004C5FAB" w:rsidP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FAB" w:rsidRPr="005123EB" w:rsidRDefault="005123EB" w:rsidP="005123EB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Teks</w:t>
            </w:r>
            <w:r w:rsidR="004C5FAB" w:rsidRPr="005123EB">
              <w:rPr>
                <w:rFonts w:cstheme="minorHAnsi"/>
                <w:color w:val="000000"/>
              </w:rPr>
              <w:t>til ürünleri (iplik, kumaş, yer kaplamaları, hazır eşya)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FAB" w:rsidRPr="005123EB" w:rsidRDefault="004C5FAB" w:rsidP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1.009.045.381</w:t>
            </w:r>
          </w:p>
        </w:tc>
      </w:tr>
      <w:tr w:rsidR="004C5FAB" w:rsidRPr="00E57C88" w:rsidTr="004C5FAB">
        <w:trPr>
          <w:trHeight w:val="2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4C5FAB" w:rsidRPr="00E57C88" w:rsidRDefault="004C5FAB" w:rsidP="00826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E57C88">
              <w:rPr>
                <w:rFonts w:ascii="Calibri" w:eastAsia="Times New Roman" w:hAnsi="Calibri" w:cs="Calibri"/>
                <w:b/>
                <w:bCs/>
                <w:color w:val="FFFFFF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FAB" w:rsidRPr="005123EB" w:rsidRDefault="004C5FAB" w:rsidP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FAB" w:rsidRPr="005123EB" w:rsidRDefault="004C5FAB" w:rsidP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Demir ve çelik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FAB" w:rsidRPr="005123EB" w:rsidRDefault="004C5FAB" w:rsidP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966.891.721</w:t>
            </w:r>
          </w:p>
        </w:tc>
      </w:tr>
      <w:tr w:rsidR="004C5FAB" w:rsidRPr="00E57C88" w:rsidTr="004C5FAB">
        <w:trPr>
          <w:trHeight w:val="2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4C5FAB" w:rsidRPr="00E57C88" w:rsidRDefault="004C5FAB" w:rsidP="00826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E57C88">
              <w:rPr>
                <w:rFonts w:ascii="Calibri" w:eastAsia="Times New Roman" w:hAnsi="Calibri" w:cs="Calibri"/>
                <w:b/>
                <w:bCs/>
                <w:color w:val="FFFFFF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FAB" w:rsidRPr="005123EB" w:rsidRDefault="004C5FAB" w:rsidP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FAB" w:rsidRPr="005123EB" w:rsidRDefault="004C5FAB" w:rsidP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Elektrik makinaları,</w:t>
            </w:r>
            <w:r w:rsidR="005123EB">
              <w:rPr>
                <w:rFonts w:cstheme="minorHAnsi"/>
                <w:color w:val="000000"/>
              </w:rPr>
              <w:t xml:space="preserve"> </w:t>
            </w:r>
            <w:r w:rsidRPr="005123EB">
              <w:rPr>
                <w:rFonts w:cstheme="minorHAnsi"/>
                <w:color w:val="000000"/>
              </w:rPr>
              <w:t>cihazları ve aletleri, vb.</w:t>
            </w:r>
            <w:r w:rsidR="005123EB">
              <w:rPr>
                <w:rFonts w:cstheme="minorHAnsi"/>
                <w:color w:val="000000"/>
              </w:rPr>
              <w:t xml:space="preserve"> </w:t>
            </w:r>
            <w:r w:rsidRPr="005123EB">
              <w:rPr>
                <w:rFonts w:cstheme="minorHAnsi"/>
                <w:color w:val="000000"/>
              </w:rPr>
              <w:t>aksam,</w:t>
            </w:r>
            <w:r w:rsidR="005123EB">
              <w:rPr>
                <w:rFonts w:cstheme="minorHAnsi"/>
                <w:color w:val="000000"/>
              </w:rPr>
              <w:t xml:space="preserve"> </w:t>
            </w:r>
            <w:r w:rsidRPr="005123EB">
              <w:rPr>
                <w:rFonts w:cstheme="minorHAnsi"/>
                <w:color w:val="000000"/>
              </w:rPr>
              <w:t>parçaları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FAB" w:rsidRPr="005123EB" w:rsidRDefault="004C5FAB" w:rsidP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865.476.364</w:t>
            </w:r>
          </w:p>
        </w:tc>
      </w:tr>
      <w:tr w:rsidR="004C5FAB" w:rsidRPr="00E57C88" w:rsidTr="004C5FAB">
        <w:trPr>
          <w:trHeight w:val="2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4C5FAB" w:rsidRPr="00E57C88" w:rsidRDefault="004C5FAB" w:rsidP="00826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E57C88">
              <w:rPr>
                <w:rFonts w:ascii="Calibri" w:eastAsia="Times New Roman" w:hAnsi="Calibri" w:cs="Calibri"/>
                <w:b/>
                <w:bCs/>
                <w:color w:val="FFFFFF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FAB" w:rsidRPr="005123EB" w:rsidRDefault="004C5FAB" w:rsidP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FAB" w:rsidRPr="005123EB" w:rsidRDefault="004C5FAB" w:rsidP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Meyve ve sebzeler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FAB" w:rsidRPr="005123EB" w:rsidRDefault="004C5FAB" w:rsidP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779.117.065</w:t>
            </w:r>
          </w:p>
        </w:tc>
      </w:tr>
      <w:tr w:rsidR="004C5FAB" w:rsidRPr="00E57C88" w:rsidTr="004C5FAB">
        <w:trPr>
          <w:trHeight w:val="2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4C5FAB" w:rsidRPr="00E57C88" w:rsidRDefault="004C5FAB" w:rsidP="00826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E57C88">
              <w:rPr>
                <w:rFonts w:ascii="Calibri" w:eastAsia="Times New Roman" w:hAnsi="Calibri" w:cs="Calibri"/>
                <w:b/>
                <w:bCs/>
                <w:color w:val="FFFFFF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FAB" w:rsidRPr="005123EB" w:rsidRDefault="004C5FAB" w:rsidP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FAB" w:rsidRPr="005123EB" w:rsidRDefault="004C5FAB" w:rsidP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 xml:space="preserve">Başka yerde belirtilmeyen çeşitli </w:t>
            </w:r>
            <w:proofErr w:type="spellStart"/>
            <w:r w:rsidRPr="005123EB">
              <w:rPr>
                <w:rFonts w:cstheme="minorHAnsi"/>
                <w:color w:val="000000"/>
              </w:rPr>
              <w:t>mamül</w:t>
            </w:r>
            <w:proofErr w:type="spellEnd"/>
            <w:r w:rsidRPr="005123EB">
              <w:rPr>
                <w:rFonts w:cstheme="minorHAnsi"/>
                <w:color w:val="000000"/>
              </w:rPr>
              <w:t xml:space="preserve"> eşyalar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FAB" w:rsidRPr="005123EB" w:rsidRDefault="004C5FAB" w:rsidP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647.975.622</w:t>
            </w:r>
          </w:p>
        </w:tc>
      </w:tr>
      <w:tr w:rsidR="004C5FAB" w:rsidRPr="00E57C88" w:rsidTr="004C5FAB">
        <w:trPr>
          <w:trHeight w:val="2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4C5FAB" w:rsidRPr="00E57C88" w:rsidRDefault="004C5FAB" w:rsidP="00826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E57C88">
              <w:rPr>
                <w:rFonts w:ascii="Calibri" w:eastAsia="Times New Roman" w:hAnsi="Calibri" w:cs="Calibri"/>
                <w:b/>
                <w:bCs/>
                <w:color w:val="FFFFFF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FAB" w:rsidRPr="005123EB" w:rsidRDefault="004C5FAB" w:rsidP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FAB" w:rsidRPr="005123EB" w:rsidRDefault="004C5FAB" w:rsidP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 xml:space="preserve">Demir, çelik, bakır, nikel, </w:t>
            </w:r>
            <w:proofErr w:type="spellStart"/>
            <w:r w:rsidRPr="005123EB">
              <w:rPr>
                <w:rFonts w:cstheme="minorHAnsi"/>
                <w:color w:val="000000"/>
              </w:rPr>
              <w:t>aluminyum</w:t>
            </w:r>
            <w:proofErr w:type="spellEnd"/>
            <w:r w:rsidRPr="005123EB">
              <w:rPr>
                <w:rFonts w:cstheme="minorHAnsi"/>
                <w:color w:val="000000"/>
              </w:rPr>
              <w:t xml:space="preserve"> ve diğer adi metallerden eşya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FAB" w:rsidRPr="005123EB" w:rsidRDefault="004C5FAB" w:rsidP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555.108.826</w:t>
            </w:r>
          </w:p>
        </w:tc>
      </w:tr>
      <w:tr w:rsidR="004C5FAB" w:rsidRPr="00E57C88" w:rsidTr="004C5FAB">
        <w:trPr>
          <w:trHeight w:val="2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4C5FAB" w:rsidRPr="00E57C88" w:rsidRDefault="004C5FAB" w:rsidP="00826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E57C88">
              <w:rPr>
                <w:rFonts w:ascii="Calibri" w:eastAsia="Times New Roman" w:hAnsi="Calibri" w:cs="Calibri"/>
                <w:b/>
                <w:bCs/>
                <w:color w:val="FFFFFF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FAB" w:rsidRPr="005123EB" w:rsidRDefault="004C5FAB" w:rsidP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FAB" w:rsidRPr="005123EB" w:rsidRDefault="004C5FAB" w:rsidP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Diğer genel endüstri makina/cihazların aksamları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FAB" w:rsidRPr="005123EB" w:rsidRDefault="004C5FAB" w:rsidP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412.227.338</w:t>
            </w:r>
          </w:p>
        </w:tc>
      </w:tr>
      <w:tr w:rsidR="004C5FAB" w:rsidRPr="00E57C88" w:rsidTr="004C5FAB">
        <w:trPr>
          <w:trHeight w:val="2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4C5FAB" w:rsidRPr="00E57C88" w:rsidRDefault="004C5FAB" w:rsidP="00826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E57C88">
              <w:rPr>
                <w:rFonts w:ascii="Calibri" w:eastAsia="Times New Roman" w:hAnsi="Calibri" w:cs="Calibri"/>
                <w:b/>
                <w:bCs/>
                <w:color w:val="FFFFFF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FAB" w:rsidRPr="005123EB" w:rsidRDefault="004C5FAB" w:rsidP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FAB" w:rsidRPr="005123EB" w:rsidRDefault="004C5FAB" w:rsidP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Taş, alçı, çimento, amyant, cam, seramik vb. maddeden eşya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FAB" w:rsidRPr="005123EB" w:rsidRDefault="004C5FAB" w:rsidP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299.191.181</w:t>
            </w:r>
          </w:p>
        </w:tc>
      </w:tr>
    </w:tbl>
    <w:p w:rsidR="00D074EA" w:rsidRDefault="00D074EA" w:rsidP="00B61CAE">
      <w:pPr>
        <w:spacing w:after="0" w:line="240" w:lineRule="auto"/>
        <w:rPr>
          <w:rFonts w:eastAsia="Times New Roman" w:cs="Times New Roman"/>
          <w:bCs/>
          <w:kern w:val="36"/>
          <w:sz w:val="18"/>
          <w:szCs w:val="24"/>
        </w:rPr>
      </w:pP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529"/>
        <w:gridCol w:w="6764"/>
        <w:gridCol w:w="1422"/>
      </w:tblGrid>
      <w:tr w:rsidR="00E57C88" w:rsidRPr="00E57C88" w:rsidTr="005123EB">
        <w:trPr>
          <w:trHeight w:val="160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:rsidR="00E57C88" w:rsidRPr="00E57C88" w:rsidRDefault="00E57C88" w:rsidP="00826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E57C88">
              <w:rPr>
                <w:rFonts w:ascii="Calibri" w:eastAsia="Times New Roman" w:hAnsi="Calibri" w:cs="Calibri"/>
                <w:b/>
                <w:bCs/>
                <w:color w:val="FFFFFF"/>
              </w:rPr>
              <w:t>Sıra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:rsidR="00E57C88" w:rsidRPr="00E57C88" w:rsidRDefault="00E57C88" w:rsidP="00826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E57C88">
              <w:rPr>
                <w:rFonts w:ascii="Calibri" w:eastAsia="Times New Roman" w:hAnsi="Calibri" w:cs="Calibri"/>
                <w:b/>
                <w:bCs/>
                <w:color w:val="FFFFFF"/>
              </w:rPr>
              <w:t>SITC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:rsidR="00E57C88" w:rsidRPr="00E57C88" w:rsidRDefault="00E57C88" w:rsidP="00826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E57C88">
              <w:rPr>
                <w:rFonts w:ascii="Calibri" w:eastAsia="Times New Roman" w:hAnsi="Calibri" w:cs="Calibri"/>
                <w:b/>
                <w:bCs/>
                <w:color w:val="FFFFFF"/>
              </w:rPr>
              <w:t>SITC adı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:rsidR="00E57C88" w:rsidRPr="00E57C88" w:rsidRDefault="00E57C88" w:rsidP="00826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E57C88">
              <w:rPr>
                <w:rFonts w:ascii="Calibri" w:eastAsia="Times New Roman" w:hAnsi="Calibri" w:cs="Calibri"/>
                <w:b/>
                <w:bCs/>
                <w:color w:val="FFFFFF"/>
              </w:rPr>
              <w:t>İthalat Dolar</w:t>
            </w:r>
          </w:p>
        </w:tc>
      </w:tr>
      <w:tr w:rsidR="005123EB" w:rsidRPr="00E57C88" w:rsidTr="00C005AE">
        <w:trPr>
          <w:trHeight w:val="16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5123EB" w:rsidRPr="00E57C88" w:rsidRDefault="005123EB" w:rsidP="00826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E57C88">
              <w:rPr>
                <w:rFonts w:ascii="Calibri" w:eastAsia="Times New Roman" w:hAnsi="Calibri" w:cs="Calibri"/>
                <w:b/>
                <w:bCs/>
                <w:color w:val="FFFFFF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EB" w:rsidRPr="005123EB" w:rsidRDefault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EB" w:rsidRPr="005123EB" w:rsidRDefault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Gizli veri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EB" w:rsidRPr="005123EB" w:rsidRDefault="005123EB">
            <w:pPr>
              <w:jc w:val="right"/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2.054.664.720</w:t>
            </w:r>
          </w:p>
        </w:tc>
      </w:tr>
      <w:tr w:rsidR="005123EB" w:rsidRPr="00E57C88" w:rsidTr="00C005AE">
        <w:trPr>
          <w:trHeight w:val="16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5123EB" w:rsidRPr="00E57C88" w:rsidRDefault="005123EB" w:rsidP="00826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E57C88">
              <w:rPr>
                <w:rFonts w:ascii="Calibri" w:eastAsia="Times New Roman" w:hAnsi="Calibri" w:cs="Calibri"/>
                <w:b/>
                <w:bCs/>
                <w:color w:val="FFFFFF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EB" w:rsidRPr="005123EB" w:rsidRDefault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EB" w:rsidRPr="005123EB" w:rsidRDefault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Motorlu kara taşıtları, bisiklet ver motosikletler, bunların aksam ve parçası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EB" w:rsidRPr="005123EB" w:rsidRDefault="005123EB">
            <w:pPr>
              <w:jc w:val="right"/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1.987.700.194</w:t>
            </w:r>
          </w:p>
        </w:tc>
      </w:tr>
      <w:tr w:rsidR="005123EB" w:rsidRPr="00E57C88" w:rsidTr="00C005AE">
        <w:trPr>
          <w:trHeight w:val="16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5123EB" w:rsidRPr="00E57C88" w:rsidRDefault="005123EB" w:rsidP="00826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E57C88">
              <w:rPr>
                <w:rFonts w:ascii="Calibri" w:eastAsia="Times New Roman" w:hAnsi="Calibri" w:cs="Calibri"/>
                <w:b/>
                <w:bCs/>
                <w:color w:val="FFFFFF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EB" w:rsidRPr="005123EB" w:rsidRDefault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EB" w:rsidRPr="005123EB" w:rsidRDefault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Altın,</w:t>
            </w:r>
            <w:r>
              <w:rPr>
                <w:rFonts w:cstheme="minorHAnsi"/>
                <w:color w:val="000000"/>
              </w:rPr>
              <w:t xml:space="preserve"> </w:t>
            </w:r>
            <w:r w:rsidRPr="005123EB">
              <w:rPr>
                <w:rFonts w:cstheme="minorHAnsi"/>
                <w:color w:val="000000"/>
              </w:rPr>
              <w:t xml:space="preserve">parasal olmayan (altın madeni ve </w:t>
            </w:r>
            <w:proofErr w:type="gramStart"/>
            <w:r w:rsidRPr="005123EB">
              <w:rPr>
                <w:rFonts w:cstheme="minorHAnsi"/>
                <w:color w:val="000000"/>
              </w:rPr>
              <w:t>konsantreleri</w:t>
            </w:r>
            <w:proofErr w:type="gramEnd"/>
            <w:r w:rsidRPr="005123EB">
              <w:rPr>
                <w:rFonts w:cstheme="minorHAnsi"/>
                <w:color w:val="000000"/>
              </w:rPr>
              <w:t xml:space="preserve"> hariç)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EB" w:rsidRPr="005123EB" w:rsidRDefault="005123EB">
            <w:pPr>
              <w:jc w:val="right"/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1.859.947.103</w:t>
            </w:r>
          </w:p>
        </w:tc>
      </w:tr>
      <w:tr w:rsidR="005123EB" w:rsidRPr="00E57C88" w:rsidTr="00C005AE">
        <w:trPr>
          <w:trHeight w:val="16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5123EB" w:rsidRPr="00E57C88" w:rsidRDefault="005123EB" w:rsidP="00826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E57C88">
              <w:rPr>
                <w:rFonts w:ascii="Calibri" w:eastAsia="Times New Roman" w:hAnsi="Calibri" w:cs="Calibri"/>
                <w:b/>
                <w:bCs/>
                <w:color w:val="FFFFFF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EB" w:rsidRPr="005123EB" w:rsidRDefault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EB" w:rsidRPr="005123EB" w:rsidRDefault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Elektrik makinaları,</w:t>
            </w:r>
            <w:r>
              <w:rPr>
                <w:rFonts w:cstheme="minorHAnsi"/>
                <w:color w:val="000000"/>
              </w:rPr>
              <w:t xml:space="preserve"> </w:t>
            </w:r>
            <w:r w:rsidRPr="005123EB">
              <w:rPr>
                <w:rFonts w:cstheme="minorHAnsi"/>
                <w:color w:val="000000"/>
              </w:rPr>
              <w:t>cihazları ve aletleri, vb.</w:t>
            </w:r>
            <w:r>
              <w:rPr>
                <w:rFonts w:cstheme="minorHAnsi"/>
                <w:color w:val="000000"/>
              </w:rPr>
              <w:t xml:space="preserve"> </w:t>
            </w:r>
            <w:r w:rsidRPr="005123EB">
              <w:rPr>
                <w:rFonts w:cstheme="minorHAnsi"/>
                <w:color w:val="000000"/>
              </w:rPr>
              <w:t>aksam,</w:t>
            </w:r>
            <w:r>
              <w:rPr>
                <w:rFonts w:cstheme="minorHAnsi"/>
                <w:color w:val="000000"/>
              </w:rPr>
              <w:t xml:space="preserve"> </w:t>
            </w:r>
            <w:r w:rsidRPr="005123EB">
              <w:rPr>
                <w:rFonts w:cstheme="minorHAnsi"/>
                <w:color w:val="000000"/>
              </w:rPr>
              <w:t>parçaları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EB" w:rsidRPr="005123EB" w:rsidRDefault="005123EB">
            <w:pPr>
              <w:jc w:val="right"/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1.285.480.604</w:t>
            </w:r>
          </w:p>
        </w:tc>
      </w:tr>
      <w:tr w:rsidR="005123EB" w:rsidRPr="00E57C88" w:rsidTr="00C005AE">
        <w:trPr>
          <w:trHeight w:val="16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5123EB" w:rsidRPr="00E57C88" w:rsidRDefault="005123EB" w:rsidP="00826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E57C88">
              <w:rPr>
                <w:rFonts w:ascii="Calibri" w:eastAsia="Times New Roman" w:hAnsi="Calibri" w:cs="Calibri"/>
                <w:b/>
                <w:bCs/>
                <w:color w:val="FFFFFF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EB" w:rsidRPr="005123EB" w:rsidRDefault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EB" w:rsidRPr="005123EB" w:rsidRDefault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Petrol, petrolden elde edilen ürünler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EB" w:rsidRPr="005123EB" w:rsidRDefault="005123EB">
            <w:pPr>
              <w:jc w:val="right"/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1.185.089.874</w:t>
            </w:r>
          </w:p>
        </w:tc>
      </w:tr>
      <w:tr w:rsidR="005123EB" w:rsidRPr="00E57C88" w:rsidTr="00C005AE">
        <w:trPr>
          <w:trHeight w:val="16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5123EB" w:rsidRPr="00E57C88" w:rsidRDefault="005123EB" w:rsidP="00826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E57C88">
              <w:rPr>
                <w:rFonts w:ascii="Calibri" w:eastAsia="Times New Roman" w:hAnsi="Calibri" w:cs="Calibri"/>
                <w:b/>
                <w:bCs/>
                <w:color w:val="FFFFFF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EB" w:rsidRPr="005123EB" w:rsidRDefault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EB" w:rsidRPr="005123EB" w:rsidRDefault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Demir ve çelik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EB" w:rsidRPr="005123EB" w:rsidRDefault="005123EB">
            <w:pPr>
              <w:jc w:val="right"/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988.930.881</w:t>
            </w:r>
          </w:p>
        </w:tc>
      </w:tr>
      <w:tr w:rsidR="005123EB" w:rsidRPr="00E57C88" w:rsidTr="00C005AE">
        <w:trPr>
          <w:trHeight w:val="16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5123EB" w:rsidRPr="00E57C88" w:rsidRDefault="005123EB" w:rsidP="00826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E57C88">
              <w:rPr>
                <w:rFonts w:ascii="Calibri" w:eastAsia="Times New Roman" w:hAnsi="Calibri" w:cs="Calibri"/>
                <w:b/>
                <w:bCs/>
                <w:color w:val="FFFFFF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EB" w:rsidRPr="005123EB" w:rsidRDefault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EB" w:rsidRPr="005123EB" w:rsidRDefault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Diğer genel endüstri makina/cihazların aksamları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EB" w:rsidRPr="005123EB" w:rsidRDefault="005123EB">
            <w:pPr>
              <w:jc w:val="right"/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932.661.677</w:t>
            </w:r>
          </w:p>
        </w:tc>
      </w:tr>
      <w:tr w:rsidR="005123EB" w:rsidRPr="00E57C88" w:rsidTr="00C005AE">
        <w:trPr>
          <w:trHeight w:val="16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5123EB" w:rsidRPr="00E57C88" w:rsidRDefault="005123EB" w:rsidP="00826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E57C88">
              <w:rPr>
                <w:rFonts w:ascii="Calibri" w:eastAsia="Times New Roman" w:hAnsi="Calibri" w:cs="Calibri"/>
                <w:b/>
                <w:bCs/>
                <w:color w:val="FFFFFF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EB" w:rsidRPr="005123EB" w:rsidRDefault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EB" w:rsidRPr="005123EB" w:rsidRDefault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Metal cevherleri, döküntüleri, hurdaları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EB" w:rsidRPr="005123EB" w:rsidRDefault="005123EB">
            <w:pPr>
              <w:jc w:val="right"/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780.270.075</w:t>
            </w:r>
          </w:p>
        </w:tc>
      </w:tr>
      <w:tr w:rsidR="005123EB" w:rsidRPr="00E57C88" w:rsidTr="00C005AE">
        <w:trPr>
          <w:trHeight w:val="16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5123EB" w:rsidRPr="00E57C88" w:rsidRDefault="005123EB" w:rsidP="00826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E57C88">
              <w:rPr>
                <w:rFonts w:ascii="Calibri" w:eastAsia="Times New Roman" w:hAnsi="Calibri" w:cs="Calibri"/>
                <w:b/>
                <w:bCs/>
                <w:color w:val="FFFFFF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EB" w:rsidRPr="005123EB" w:rsidRDefault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EB" w:rsidRPr="005123EB" w:rsidRDefault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Özelliği olan belirli sanayiler için makinalar ve aksamı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EB" w:rsidRPr="005123EB" w:rsidRDefault="005123EB">
            <w:pPr>
              <w:jc w:val="right"/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777.285.487</w:t>
            </w:r>
          </w:p>
        </w:tc>
      </w:tr>
      <w:tr w:rsidR="005123EB" w:rsidRPr="00E57C88" w:rsidTr="00C005AE">
        <w:trPr>
          <w:trHeight w:val="160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5123EB" w:rsidRPr="00E57C88" w:rsidRDefault="005123EB" w:rsidP="00826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E57C88">
              <w:rPr>
                <w:rFonts w:ascii="Calibri" w:eastAsia="Times New Roman" w:hAnsi="Calibri" w:cs="Calibri"/>
                <w:b/>
                <w:bCs/>
                <w:color w:val="FFFFFF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EB" w:rsidRPr="005123EB" w:rsidRDefault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EB" w:rsidRPr="005123EB" w:rsidRDefault="005123EB">
            <w:pPr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İlk şekillerde plastikler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3EB" w:rsidRPr="005123EB" w:rsidRDefault="005123EB">
            <w:pPr>
              <w:jc w:val="right"/>
              <w:rPr>
                <w:rFonts w:cstheme="minorHAnsi"/>
                <w:color w:val="000000"/>
              </w:rPr>
            </w:pPr>
            <w:r w:rsidRPr="005123EB">
              <w:rPr>
                <w:rFonts w:cstheme="minorHAnsi"/>
                <w:color w:val="000000"/>
              </w:rPr>
              <w:t>767.231.554</w:t>
            </w:r>
          </w:p>
        </w:tc>
      </w:tr>
    </w:tbl>
    <w:p w:rsidR="00C56530" w:rsidRPr="00207D30" w:rsidRDefault="00C56530" w:rsidP="00C56530">
      <w:pPr>
        <w:spacing w:after="0" w:line="240" w:lineRule="auto"/>
        <w:rPr>
          <w:rFonts w:eastAsia="Times New Roman" w:cs="Times New Roman"/>
          <w:b/>
          <w:bCs/>
          <w:kern w:val="36"/>
          <w:sz w:val="16"/>
          <w:szCs w:val="24"/>
        </w:rPr>
      </w:pPr>
      <w:r w:rsidRPr="00207D30">
        <w:rPr>
          <w:rFonts w:eastAsia="Times New Roman" w:cs="Times New Roman"/>
          <w:b/>
          <w:bCs/>
          <w:kern w:val="36"/>
          <w:sz w:val="16"/>
          <w:szCs w:val="24"/>
        </w:rPr>
        <w:t>Kaynak: TÜİK</w:t>
      </w:r>
    </w:p>
    <w:p w:rsidR="005123EB" w:rsidRDefault="00C56530" w:rsidP="005123EB">
      <w:pPr>
        <w:jc w:val="both"/>
        <w:rPr>
          <w:rFonts w:cstheme="minorHAnsi"/>
          <w:color w:val="000000"/>
        </w:rPr>
      </w:pPr>
      <w:r>
        <w:br/>
      </w:r>
      <w:r w:rsidR="00D074EA" w:rsidRPr="009C3D5A">
        <w:t>Se</w:t>
      </w:r>
      <w:r w:rsidR="006306C8">
        <w:t>ktörel ihracatta</w:t>
      </w:r>
      <w:r w:rsidR="00D074EA">
        <w:t>, 2017</w:t>
      </w:r>
      <w:r w:rsidR="00D074EA" w:rsidRPr="009C3D5A">
        <w:t xml:space="preserve"> </w:t>
      </w:r>
      <w:r w:rsidR="005123EB">
        <w:t xml:space="preserve">Aralık </w:t>
      </w:r>
      <w:r w:rsidR="00801235">
        <w:t>ayında 2</w:t>
      </w:r>
      <w:r w:rsidR="006306C8">
        <w:t>,</w:t>
      </w:r>
      <w:r w:rsidR="001A3903">
        <w:t>0</w:t>
      </w:r>
      <w:r w:rsidR="005123EB">
        <w:t>4</w:t>
      </w:r>
      <w:r w:rsidR="006306C8">
        <w:t xml:space="preserve"> milyar dolar ile </w:t>
      </w:r>
      <w:r w:rsidR="00F727B6">
        <w:t>m</w:t>
      </w:r>
      <w:r w:rsidR="00F727B6" w:rsidRPr="009E6645">
        <w:t>oto</w:t>
      </w:r>
      <w:r w:rsidR="00F727B6">
        <w:t>rlu kara taşıtları, bisiklet ve</w:t>
      </w:r>
      <w:r w:rsidR="00F727B6" w:rsidRPr="009E6645">
        <w:t xml:space="preserve"> motosikletler, bunların aksam ve parçası</w:t>
      </w:r>
      <w:r w:rsidR="00F727B6">
        <w:t xml:space="preserve"> </w:t>
      </w:r>
      <w:r w:rsidR="006306C8">
        <w:t>lider konumdadır.</w:t>
      </w:r>
      <w:r w:rsidR="00D074EA" w:rsidRPr="009C3D5A">
        <w:t xml:space="preserve"> Sektörü </w:t>
      </w:r>
      <w:r w:rsidR="006306C8">
        <w:t>1,</w:t>
      </w:r>
      <w:r w:rsidR="008269F5">
        <w:t>2</w:t>
      </w:r>
      <w:r w:rsidR="005123EB">
        <w:t>7</w:t>
      </w:r>
      <w:r w:rsidR="00D074EA" w:rsidRPr="009C3D5A">
        <w:t xml:space="preserve"> milyar dolar ile </w:t>
      </w:r>
      <w:r w:rsidR="00F727B6">
        <w:t>g</w:t>
      </w:r>
      <w:r w:rsidR="00F727B6" w:rsidRPr="009E6645">
        <w:t>iyim eşyası ve bunların aksesuarları</w:t>
      </w:r>
      <w:r w:rsidR="006306C8" w:rsidRPr="009E6645">
        <w:t xml:space="preserve"> </w:t>
      </w:r>
      <w:r w:rsidR="006306C8" w:rsidRPr="009C3D5A">
        <w:t>ihracatı</w:t>
      </w:r>
      <w:r w:rsidR="00D074EA">
        <w:t xml:space="preserve"> </w:t>
      </w:r>
      <w:r w:rsidR="00D074EA" w:rsidRPr="009C3D5A">
        <w:t xml:space="preserve">ve </w:t>
      </w:r>
      <w:r w:rsidR="005123EB">
        <w:t>1,01</w:t>
      </w:r>
      <w:r w:rsidR="00801235">
        <w:t xml:space="preserve"> milyar</w:t>
      </w:r>
      <w:r w:rsidR="00F727B6">
        <w:t xml:space="preserve"> </w:t>
      </w:r>
      <w:r w:rsidR="00D074EA" w:rsidRPr="009C3D5A">
        <w:t xml:space="preserve">dolar ile </w:t>
      </w:r>
      <w:r w:rsidR="006306C8">
        <w:t>t</w:t>
      </w:r>
      <w:r w:rsidR="00F727B6">
        <w:t>eks</w:t>
      </w:r>
      <w:r w:rsidR="006306C8" w:rsidRPr="006306C8">
        <w:t>til ürünleri (iplik, kumaş, yer kaplamaları, hazır eşya)</w:t>
      </w:r>
      <w:r>
        <w:t xml:space="preserve"> </w:t>
      </w:r>
      <w:r w:rsidR="00D074EA" w:rsidRPr="009C3D5A">
        <w:t xml:space="preserve">ihracatı takip etmektedir. İthalatta ise </w:t>
      </w:r>
      <w:r w:rsidR="005123EB">
        <w:t xml:space="preserve">ilk sırayı 2,05 milyar dolarlık ithalat ile </w:t>
      </w:r>
      <w:r w:rsidR="005123EB" w:rsidRPr="002117E9">
        <w:t>aç</w:t>
      </w:r>
      <w:r w:rsidR="005123EB">
        <w:t xml:space="preserve">ıklanmayan (Gizli veri) ürünler alırken, </w:t>
      </w:r>
      <w:r w:rsidR="00801235">
        <w:t>onu 1,</w:t>
      </w:r>
      <w:r w:rsidR="005123EB">
        <w:t>99</w:t>
      </w:r>
      <w:r w:rsidR="00801235">
        <w:t xml:space="preserve"> milyar dolar ile </w:t>
      </w:r>
      <w:r w:rsidR="005123EB">
        <w:t>m</w:t>
      </w:r>
      <w:r w:rsidR="005123EB" w:rsidRPr="009E6645">
        <w:t>oto</w:t>
      </w:r>
      <w:r w:rsidR="005123EB">
        <w:t>rlu kara taşıtları, bisiklet ve</w:t>
      </w:r>
      <w:r w:rsidR="005123EB" w:rsidRPr="009E6645">
        <w:t xml:space="preserve"> motosikletler, </w:t>
      </w:r>
      <w:r w:rsidR="005123EB" w:rsidRPr="009E6645">
        <w:lastRenderedPageBreak/>
        <w:t>bunların aksam ve parçası</w:t>
      </w:r>
      <w:r w:rsidR="005123EB" w:rsidRPr="002117E9">
        <w:t xml:space="preserve"> </w:t>
      </w:r>
      <w:r w:rsidR="005123EB">
        <w:t>alırken ve 1,</w:t>
      </w:r>
      <w:r w:rsidR="008269F5">
        <w:t>8</w:t>
      </w:r>
      <w:r w:rsidR="005123EB">
        <w:t>6</w:t>
      </w:r>
      <w:r w:rsidR="00801235">
        <w:t xml:space="preserve"> milyar dolarlık ithalatı ile </w:t>
      </w:r>
      <w:r w:rsidR="005123EB">
        <w:t>a</w:t>
      </w:r>
      <w:r w:rsidR="005123EB" w:rsidRPr="005123EB">
        <w:rPr>
          <w:rFonts w:cstheme="minorHAnsi"/>
          <w:color w:val="000000"/>
        </w:rPr>
        <w:t>ltın,</w:t>
      </w:r>
      <w:r w:rsidR="005123EB">
        <w:rPr>
          <w:rFonts w:cstheme="minorHAnsi"/>
          <w:color w:val="000000"/>
        </w:rPr>
        <w:t xml:space="preserve"> </w:t>
      </w:r>
      <w:r w:rsidR="005123EB" w:rsidRPr="005123EB">
        <w:rPr>
          <w:rFonts w:cstheme="minorHAnsi"/>
          <w:color w:val="000000"/>
        </w:rPr>
        <w:t xml:space="preserve">parasal olmayan (altın madeni ve </w:t>
      </w:r>
      <w:proofErr w:type="gramStart"/>
      <w:r w:rsidR="005123EB" w:rsidRPr="005123EB">
        <w:rPr>
          <w:rFonts w:cstheme="minorHAnsi"/>
          <w:color w:val="000000"/>
        </w:rPr>
        <w:t>konsantreleri</w:t>
      </w:r>
      <w:proofErr w:type="gramEnd"/>
      <w:r w:rsidR="005123EB" w:rsidRPr="005123EB">
        <w:rPr>
          <w:rFonts w:cstheme="minorHAnsi"/>
          <w:color w:val="000000"/>
        </w:rPr>
        <w:t xml:space="preserve"> hariç)</w:t>
      </w:r>
      <w:r w:rsidR="005123EB">
        <w:rPr>
          <w:rFonts w:cstheme="minorHAnsi"/>
          <w:color w:val="000000"/>
        </w:rPr>
        <w:t xml:space="preserve"> takip etmektedir.</w:t>
      </w:r>
    </w:p>
    <w:p w:rsidR="00207D30" w:rsidRPr="00207D30" w:rsidRDefault="00207D30" w:rsidP="005123EB">
      <w:pPr>
        <w:jc w:val="both"/>
        <w:rPr>
          <w:rFonts w:eastAsia="Times New Roman" w:cs="Times New Roman"/>
          <w:b/>
          <w:bCs/>
          <w:kern w:val="36"/>
          <w:sz w:val="24"/>
          <w:szCs w:val="24"/>
        </w:rPr>
      </w:pPr>
      <w:r>
        <w:rPr>
          <w:rFonts w:eastAsia="Times New Roman" w:cs="Times New Roman"/>
          <w:b/>
          <w:bCs/>
          <w:kern w:val="36"/>
          <w:sz w:val="24"/>
          <w:szCs w:val="24"/>
        </w:rPr>
        <w:t>Şekil 5</w:t>
      </w:r>
      <w:r w:rsidRPr="009C3D5A">
        <w:rPr>
          <w:rFonts w:eastAsia="Times New Roman" w:cs="Times New Roman"/>
          <w:b/>
          <w:bCs/>
          <w:kern w:val="36"/>
          <w:sz w:val="24"/>
          <w:szCs w:val="24"/>
        </w:rPr>
        <w:t>:</w:t>
      </w:r>
      <w:r w:rsidRPr="00284EE7">
        <w:t xml:space="preserve"> </w:t>
      </w:r>
      <w:r>
        <w:rPr>
          <w:rFonts w:eastAsia="Times New Roman" w:cs="Times New Roman"/>
          <w:b/>
          <w:bCs/>
          <w:kern w:val="36"/>
          <w:sz w:val="24"/>
          <w:szCs w:val="24"/>
        </w:rPr>
        <w:t>İmalat sanayi ürünleri için teknoloji yoğunluğu, mily</w:t>
      </w:r>
      <w:r w:rsidR="00D864BD">
        <w:rPr>
          <w:rFonts w:eastAsia="Times New Roman" w:cs="Times New Roman"/>
          <w:b/>
          <w:bCs/>
          <w:kern w:val="36"/>
          <w:sz w:val="24"/>
          <w:szCs w:val="24"/>
        </w:rPr>
        <w:t>ar</w:t>
      </w:r>
      <w:r>
        <w:rPr>
          <w:rFonts w:eastAsia="Times New Roman" w:cs="Times New Roman"/>
          <w:b/>
          <w:bCs/>
          <w:kern w:val="36"/>
          <w:sz w:val="24"/>
          <w:szCs w:val="24"/>
        </w:rPr>
        <w:t xml:space="preserve"> $</w:t>
      </w:r>
      <w:r w:rsidR="00293278">
        <w:rPr>
          <w:rFonts w:eastAsia="Times New Roman" w:cs="Times New Roman"/>
          <w:b/>
          <w:bCs/>
          <w:kern w:val="36"/>
          <w:sz w:val="24"/>
          <w:szCs w:val="24"/>
        </w:rPr>
        <w:t>, %</w:t>
      </w:r>
      <w:r>
        <w:rPr>
          <w:rFonts w:eastAsia="Times New Roman" w:cs="Times New Roman"/>
          <w:b/>
          <w:bCs/>
          <w:kern w:val="36"/>
          <w:sz w:val="24"/>
          <w:szCs w:val="24"/>
        </w:rPr>
        <w:t xml:space="preserve">  (2017</w:t>
      </w:r>
      <w:r w:rsidRPr="009C3D5A">
        <w:rPr>
          <w:rFonts w:eastAsia="Times New Roman" w:cs="Times New Roman"/>
          <w:b/>
          <w:bCs/>
          <w:kern w:val="36"/>
          <w:sz w:val="24"/>
          <w:szCs w:val="24"/>
        </w:rPr>
        <w:t xml:space="preserve"> </w:t>
      </w:r>
      <w:r w:rsidR="005C1EC6">
        <w:rPr>
          <w:rFonts w:eastAsia="Times New Roman" w:cs="Times New Roman"/>
          <w:b/>
          <w:bCs/>
          <w:kern w:val="36"/>
          <w:sz w:val="24"/>
          <w:szCs w:val="24"/>
        </w:rPr>
        <w:t>Aralık)</w:t>
      </w:r>
    </w:p>
    <w:tbl>
      <w:tblPr>
        <w:tblW w:w="5402" w:type="dxa"/>
        <w:tblInd w:w="93" w:type="dxa"/>
        <w:tblLook w:val="04A0" w:firstRow="1" w:lastRow="0" w:firstColumn="1" w:lastColumn="0" w:noHBand="0" w:noVBand="1"/>
      </w:tblPr>
      <w:tblGrid>
        <w:gridCol w:w="2425"/>
        <w:gridCol w:w="1559"/>
        <w:gridCol w:w="1418"/>
      </w:tblGrid>
      <w:tr w:rsidR="008378AE" w:rsidRPr="008378AE" w:rsidTr="008378AE">
        <w:trPr>
          <w:trHeight w:val="259"/>
        </w:trPr>
        <w:tc>
          <w:tcPr>
            <w:tcW w:w="2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</w:pPr>
            <w:proofErr w:type="spellStart"/>
            <w:r w:rsidRPr="008378AE"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  <w:t>İhracat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</w:pPr>
            <w:proofErr w:type="spellStart"/>
            <w:r w:rsidRPr="008378AE"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  <w:t>Değer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</w:pPr>
            <w:proofErr w:type="spellStart"/>
            <w:r w:rsidRPr="008378AE"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  <w:t>Yüzde</w:t>
            </w:r>
            <w:proofErr w:type="spellEnd"/>
          </w:p>
        </w:tc>
      </w:tr>
      <w:tr w:rsidR="008378AE" w:rsidRPr="008378AE" w:rsidTr="008378AE">
        <w:trPr>
          <w:trHeight w:val="259"/>
        </w:trPr>
        <w:tc>
          <w:tcPr>
            <w:tcW w:w="24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</w:pPr>
            <w:proofErr w:type="spellStart"/>
            <w:r w:rsidRPr="008378AE"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  <w:t>Toplam</w:t>
            </w:r>
            <w:proofErr w:type="spellEnd"/>
            <w:r w:rsidRPr="008378AE"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  <w:t xml:space="preserve"> </w:t>
            </w:r>
            <w:proofErr w:type="spellStart"/>
            <w:r w:rsidRPr="008378AE"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  <w:t>imalat</w:t>
            </w:r>
            <w:proofErr w:type="spellEnd"/>
            <w:r w:rsidRPr="008378AE"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  <w:t xml:space="preserve"> </w:t>
            </w:r>
            <w:proofErr w:type="spellStart"/>
            <w:r w:rsidRPr="008378AE"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  <w:t>sanayi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78AE" w:rsidRPr="008378AE" w:rsidRDefault="0019086A" w:rsidP="005C1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US"/>
              </w:rPr>
              <w:t>1</w:t>
            </w:r>
            <w:r w:rsidR="005C1EC6">
              <w:rPr>
                <w:rFonts w:ascii="Calibri" w:eastAsia="Times New Roman" w:hAnsi="Calibri" w:cs="Calibri"/>
                <w:color w:val="000000"/>
                <w:lang w:val="en-US" w:eastAsia="en-US"/>
              </w:rPr>
              <w:t>2</w:t>
            </w:r>
            <w:r w:rsidR="000B1709">
              <w:rPr>
                <w:rFonts w:ascii="Calibri" w:eastAsia="Times New Roman" w:hAnsi="Calibri" w:cs="Calibri"/>
                <w:color w:val="000000"/>
                <w:lang w:val="en-US" w:eastAsia="en-US"/>
              </w:rPr>
              <w:t>,</w:t>
            </w:r>
            <w:r w:rsidR="005C1EC6">
              <w:rPr>
                <w:rFonts w:ascii="Calibri" w:eastAsia="Times New Roman" w:hAnsi="Calibri" w:cs="Calibri"/>
                <w:color w:val="000000"/>
                <w:lang w:val="en-US" w:eastAsia="en-US"/>
              </w:rPr>
              <w:t>80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8378AE">
              <w:rPr>
                <w:rFonts w:ascii="Calibri" w:eastAsia="Times New Roman" w:hAnsi="Calibri" w:cs="Calibri"/>
                <w:color w:val="000000"/>
                <w:lang w:val="en-US" w:eastAsia="en-US"/>
              </w:rPr>
              <w:t>100</w:t>
            </w:r>
          </w:p>
        </w:tc>
      </w:tr>
      <w:tr w:rsidR="008378AE" w:rsidRPr="008378AE" w:rsidTr="008378AE">
        <w:trPr>
          <w:trHeight w:val="259"/>
        </w:trPr>
        <w:tc>
          <w:tcPr>
            <w:tcW w:w="24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</w:pPr>
            <w:proofErr w:type="spellStart"/>
            <w:r w:rsidRPr="008378AE"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  <w:t>Yüksek</w:t>
            </w:r>
            <w:proofErr w:type="spellEnd"/>
            <w:r w:rsidRPr="008378AE"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  <w:t xml:space="preserve"> </w:t>
            </w:r>
            <w:proofErr w:type="spellStart"/>
            <w:r w:rsidRPr="008378AE"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  <w:t>teknoloji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78AE" w:rsidRPr="008378AE" w:rsidRDefault="005C1EC6" w:rsidP="00837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US"/>
              </w:rPr>
              <w:t>0,57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78AE" w:rsidRPr="008378AE" w:rsidRDefault="005C1EC6" w:rsidP="005C1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US"/>
              </w:rPr>
              <w:t>4,5</w:t>
            </w:r>
          </w:p>
        </w:tc>
      </w:tr>
      <w:tr w:rsidR="008378AE" w:rsidRPr="008378AE" w:rsidTr="008378AE">
        <w:trPr>
          <w:trHeight w:val="259"/>
        </w:trPr>
        <w:tc>
          <w:tcPr>
            <w:tcW w:w="24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</w:pPr>
            <w:proofErr w:type="spellStart"/>
            <w:r w:rsidRPr="008378AE"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  <w:t>Orta-yüksek</w:t>
            </w:r>
            <w:proofErr w:type="spellEnd"/>
            <w:r w:rsidRPr="008378AE"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  <w:t xml:space="preserve"> </w:t>
            </w:r>
            <w:proofErr w:type="spellStart"/>
            <w:r w:rsidRPr="008378AE"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  <w:t>teknoloji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78AE" w:rsidRPr="008378AE" w:rsidRDefault="005C1EC6" w:rsidP="007C40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US"/>
              </w:rPr>
              <w:t>4,65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78AE" w:rsidRPr="008378AE" w:rsidRDefault="007C407A" w:rsidP="00837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US"/>
              </w:rPr>
              <w:t>36,3</w:t>
            </w:r>
          </w:p>
        </w:tc>
      </w:tr>
      <w:tr w:rsidR="008378AE" w:rsidRPr="008378AE" w:rsidTr="008378AE">
        <w:trPr>
          <w:trHeight w:val="259"/>
        </w:trPr>
        <w:tc>
          <w:tcPr>
            <w:tcW w:w="24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</w:pPr>
            <w:proofErr w:type="spellStart"/>
            <w:r w:rsidRPr="008378AE"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  <w:t>Orta-düşük</w:t>
            </w:r>
            <w:proofErr w:type="spellEnd"/>
            <w:r w:rsidRPr="008378AE"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  <w:t xml:space="preserve"> </w:t>
            </w:r>
            <w:proofErr w:type="spellStart"/>
            <w:r w:rsidRPr="008378AE"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  <w:t>teknoloji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78AE" w:rsidRPr="008378AE" w:rsidRDefault="0019086A" w:rsidP="00104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US"/>
              </w:rPr>
              <w:t>3</w:t>
            </w:r>
            <w:r w:rsidR="000B1709">
              <w:rPr>
                <w:rFonts w:ascii="Calibri" w:eastAsia="Times New Roman" w:hAnsi="Calibri" w:cs="Calibri"/>
                <w:color w:val="000000"/>
                <w:lang w:val="en-US" w:eastAsia="en-US"/>
              </w:rPr>
              <w:t>,</w:t>
            </w:r>
            <w:r w:rsidR="005C1EC6">
              <w:rPr>
                <w:rFonts w:ascii="Calibri" w:eastAsia="Times New Roman" w:hAnsi="Calibri" w:cs="Calibri"/>
                <w:color w:val="000000"/>
                <w:lang w:val="en-US" w:eastAsia="en-US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78AE" w:rsidRPr="008378AE" w:rsidRDefault="005C1EC6" w:rsidP="00837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US"/>
              </w:rPr>
              <w:t>25,7</w:t>
            </w:r>
          </w:p>
        </w:tc>
      </w:tr>
      <w:tr w:rsidR="008378AE" w:rsidRPr="008378AE" w:rsidTr="008378AE">
        <w:trPr>
          <w:trHeight w:val="259"/>
        </w:trPr>
        <w:tc>
          <w:tcPr>
            <w:tcW w:w="24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</w:pPr>
            <w:proofErr w:type="spellStart"/>
            <w:r w:rsidRPr="008378AE"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  <w:t>Düşük</w:t>
            </w:r>
            <w:proofErr w:type="spellEnd"/>
            <w:r w:rsidRPr="008378AE"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  <w:t xml:space="preserve"> </w:t>
            </w:r>
            <w:proofErr w:type="spellStart"/>
            <w:r w:rsidRPr="008378AE"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  <w:t>teknoloji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78AE" w:rsidRPr="008378AE" w:rsidRDefault="0019086A" w:rsidP="00104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US"/>
              </w:rPr>
              <w:t>4</w:t>
            </w:r>
            <w:r w:rsidR="000B1709">
              <w:rPr>
                <w:rFonts w:ascii="Calibri" w:eastAsia="Times New Roman" w:hAnsi="Calibri" w:cs="Calibri"/>
                <w:color w:val="000000"/>
                <w:lang w:val="en-US" w:eastAsia="en-US"/>
              </w:rPr>
              <w:t>,</w:t>
            </w:r>
            <w:r w:rsidR="005C1EC6">
              <w:rPr>
                <w:rFonts w:ascii="Calibri" w:eastAsia="Times New Roman" w:hAnsi="Calibri" w:cs="Calibri"/>
                <w:color w:val="000000"/>
                <w:lang w:val="en-US" w:eastAsia="en-US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78AE" w:rsidRPr="008378AE" w:rsidRDefault="005C1EC6" w:rsidP="00837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US"/>
              </w:rPr>
              <w:t>33,5</w:t>
            </w:r>
          </w:p>
        </w:tc>
      </w:tr>
    </w:tbl>
    <w:p w:rsidR="00207D30" w:rsidRDefault="00207D30" w:rsidP="00B61CAE">
      <w:pPr>
        <w:spacing w:after="0" w:line="240" w:lineRule="auto"/>
        <w:rPr>
          <w:rFonts w:eastAsia="Times New Roman" w:cs="Times New Roman"/>
          <w:bCs/>
          <w:kern w:val="36"/>
        </w:rPr>
      </w:pPr>
    </w:p>
    <w:tbl>
      <w:tblPr>
        <w:tblW w:w="5402" w:type="dxa"/>
        <w:tblInd w:w="93" w:type="dxa"/>
        <w:tblLook w:val="04A0" w:firstRow="1" w:lastRow="0" w:firstColumn="1" w:lastColumn="0" w:noHBand="0" w:noVBand="1"/>
      </w:tblPr>
      <w:tblGrid>
        <w:gridCol w:w="2425"/>
        <w:gridCol w:w="1559"/>
        <w:gridCol w:w="1418"/>
      </w:tblGrid>
      <w:tr w:rsidR="008378AE" w:rsidRPr="008378AE" w:rsidTr="008378AE">
        <w:trPr>
          <w:trHeight w:val="219"/>
        </w:trPr>
        <w:tc>
          <w:tcPr>
            <w:tcW w:w="2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</w:pPr>
            <w:proofErr w:type="spellStart"/>
            <w:r w:rsidRPr="008378AE"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  <w:t>İthalat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</w:pPr>
            <w:proofErr w:type="spellStart"/>
            <w:r w:rsidRPr="008378AE"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  <w:t>Değer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</w:pPr>
            <w:proofErr w:type="spellStart"/>
            <w:r w:rsidRPr="008378AE"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  <w:t>Yüzde</w:t>
            </w:r>
            <w:proofErr w:type="spellEnd"/>
          </w:p>
        </w:tc>
      </w:tr>
      <w:tr w:rsidR="008378AE" w:rsidRPr="008378AE" w:rsidTr="008378AE">
        <w:trPr>
          <w:trHeight w:val="219"/>
        </w:trPr>
        <w:tc>
          <w:tcPr>
            <w:tcW w:w="24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</w:pPr>
            <w:proofErr w:type="spellStart"/>
            <w:r w:rsidRPr="008378AE"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  <w:t>Toplam</w:t>
            </w:r>
            <w:proofErr w:type="spellEnd"/>
            <w:r w:rsidRPr="008378AE"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  <w:t xml:space="preserve"> </w:t>
            </w:r>
            <w:proofErr w:type="spellStart"/>
            <w:r w:rsidRPr="008378AE"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  <w:t>imalat</w:t>
            </w:r>
            <w:proofErr w:type="spellEnd"/>
            <w:r w:rsidRPr="008378AE"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  <w:t xml:space="preserve"> </w:t>
            </w:r>
            <w:proofErr w:type="spellStart"/>
            <w:r w:rsidRPr="008378AE"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  <w:t>sanayi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78AE" w:rsidRPr="008378AE" w:rsidRDefault="008378AE" w:rsidP="005C1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8378AE">
              <w:rPr>
                <w:rFonts w:ascii="Calibri" w:eastAsia="Times New Roman" w:hAnsi="Calibri" w:cs="Calibri"/>
                <w:color w:val="000000"/>
                <w:lang w:val="en-US" w:eastAsia="en-US"/>
              </w:rPr>
              <w:t>1</w:t>
            </w:r>
            <w:r w:rsidR="005C1EC6">
              <w:rPr>
                <w:rFonts w:ascii="Calibri" w:eastAsia="Times New Roman" w:hAnsi="Calibri" w:cs="Calibri"/>
                <w:color w:val="000000"/>
                <w:lang w:val="en-US" w:eastAsia="en-US"/>
              </w:rPr>
              <w:t>8</w:t>
            </w:r>
            <w:r w:rsidR="0019086A">
              <w:rPr>
                <w:rFonts w:ascii="Calibri" w:eastAsia="Times New Roman" w:hAnsi="Calibri" w:cs="Calibri"/>
                <w:color w:val="000000"/>
                <w:lang w:val="en-US" w:eastAsia="en-US"/>
              </w:rPr>
              <w:t>,</w:t>
            </w:r>
            <w:r w:rsidR="005C1EC6">
              <w:rPr>
                <w:rFonts w:ascii="Calibri" w:eastAsia="Times New Roman" w:hAnsi="Calibri" w:cs="Calibri"/>
                <w:color w:val="000000"/>
                <w:lang w:val="en-US" w:eastAsia="en-US"/>
              </w:rPr>
              <w:t>70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8378AE">
              <w:rPr>
                <w:rFonts w:ascii="Calibri" w:eastAsia="Times New Roman" w:hAnsi="Calibri" w:cs="Calibri"/>
                <w:color w:val="000000"/>
                <w:lang w:val="en-US" w:eastAsia="en-US"/>
              </w:rPr>
              <w:t>100</w:t>
            </w:r>
          </w:p>
        </w:tc>
      </w:tr>
      <w:tr w:rsidR="008378AE" w:rsidRPr="008378AE" w:rsidTr="008378AE">
        <w:trPr>
          <w:trHeight w:val="219"/>
        </w:trPr>
        <w:tc>
          <w:tcPr>
            <w:tcW w:w="24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</w:pPr>
            <w:proofErr w:type="spellStart"/>
            <w:r w:rsidRPr="008378AE"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  <w:t>Yüksek</w:t>
            </w:r>
            <w:proofErr w:type="spellEnd"/>
            <w:r w:rsidRPr="008378AE"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  <w:t xml:space="preserve"> </w:t>
            </w:r>
            <w:proofErr w:type="spellStart"/>
            <w:r w:rsidRPr="008378AE"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  <w:t>teknoloji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78AE" w:rsidRPr="008378AE" w:rsidRDefault="005C1EC6" w:rsidP="007C40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US"/>
              </w:rPr>
              <w:t>3,14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78AE" w:rsidRPr="008378AE" w:rsidRDefault="005C1EC6" w:rsidP="00837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US"/>
              </w:rPr>
              <w:t>16,8</w:t>
            </w:r>
          </w:p>
        </w:tc>
      </w:tr>
      <w:tr w:rsidR="008378AE" w:rsidRPr="008378AE" w:rsidTr="008378AE">
        <w:trPr>
          <w:trHeight w:val="219"/>
        </w:trPr>
        <w:tc>
          <w:tcPr>
            <w:tcW w:w="24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</w:pPr>
            <w:proofErr w:type="spellStart"/>
            <w:r w:rsidRPr="008378AE"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  <w:t>Orta-yüksek</w:t>
            </w:r>
            <w:proofErr w:type="spellEnd"/>
            <w:r w:rsidRPr="008378AE"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  <w:t xml:space="preserve"> </w:t>
            </w:r>
            <w:proofErr w:type="spellStart"/>
            <w:r w:rsidRPr="008378AE"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  <w:t>teknoloji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78AE" w:rsidRPr="008378AE" w:rsidRDefault="005C1EC6" w:rsidP="00190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US"/>
              </w:rPr>
              <w:t>7,53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78AE" w:rsidRPr="008378AE" w:rsidRDefault="005C1EC6" w:rsidP="00837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US"/>
              </w:rPr>
              <w:t>40,3</w:t>
            </w:r>
          </w:p>
        </w:tc>
      </w:tr>
      <w:tr w:rsidR="008378AE" w:rsidRPr="008378AE" w:rsidTr="008378AE">
        <w:trPr>
          <w:trHeight w:val="219"/>
        </w:trPr>
        <w:tc>
          <w:tcPr>
            <w:tcW w:w="24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</w:pPr>
            <w:proofErr w:type="spellStart"/>
            <w:r w:rsidRPr="008378AE"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  <w:t>Orta-düşük</w:t>
            </w:r>
            <w:proofErr w:type="spellEnd"/>
            <w:r w:rsidRPr="008378AE"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  <w:t xml:space="preserve"> </w:t>
            </w:r>
            <w:proofErr w:type="spellStart"/>
            <w:r w:rsidRPr="008378AE"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  <w:t>teknoloji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78AE" w:rsidRPr="008378AE" w:rsidRDefault="005C1EC6" w:rsidP="00190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US"/>
              </w:rPr>
              <w:t>6</w:t>
            </w:r>
            <w:r w:rsidR="007C407A">
              <w:rPr>
                <w:rFonts w:ascii="Calibri" w:eastAsia="Times New Roman" w:hAnsi="Calibri" w:cs="Calibri"/>
                <w:color w:val="000000"/>
                <w:lang w:val="en-US" w:eastAsia="en-US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val="en-US" w:eastAsia="en-US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78AE" w:rsidRPr="008378AE" w:rsidRDefault="005C1EC6" w:rsidP="00837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US"/>
              </w:rPr>
              <w:t>33,2</w:t>
            </w:r>
          </w:p>
        </w:tc>
      </w:tr>
      <w:tr w:rsidR="008378AE" w:rsidRPr="008378AE" w:rsidTr="008378AE">
        <w:trPr>
          <w:trHeight w:val="219"/>
        </w:trPr>
        <w:tc>
          <w:tcPr>
            <w:tcW w:w="24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</w:pPr>
            <w:proofErr w:type="spellStart"/>
            <w:r w:rsidRPr="008378AE"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  <w:t>Düşük</w:t>
            </w:r>
            <w:proofErr w:type="spellEnd"/>
            <w:r w:rsidRPr="008378AE"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  <w:t xml:space="preserve"> </w:t>
            </w:r>
            <w:proofErr w:type="spellStart"/>
            <w:r w:rsidRPr="008378AE">
              <w:rPr>
                <w:rFonts w:ascii="Calibri" w:eastAsia="Times New Roman" w:hAnsi="Calibri" w:cs="Calibri"/>
                <w:b/>
                <w:color w:val="FFFFFF"/>
                <w:lang w:val="en-US" w:eastAsia="en-US"/>
              </w:rPr>
              <w:t>teknoloji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78AE" w:rsidRPr="008378AE" w:rsidRDefault="005C1EC6" w:rsidP="00104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US"/>
              </w:rPr>
              <w:t>1,82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78AE" w:rsidRPr="008378AE" w:rsidRDefault="005C1EC6" w:rsidP="00837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US"/>
              </w:rPr>
              <w:t>9,7</w:t>
            </w:r>
          </w:p>
        </w:tc>
      </w:tr>
    </w:tbl>
    <w:p w:rsidR="00207D30" w:rsidRDefault="00207D30" w:rsidP="00B61CAE">
      <w:pPr>
        <w:spacing w:after="0" w:line="240" w:lineRule="auto"/>
        <w:rPr>
          <w:rFonts w:eastAsia="Times New Roman" w:cs="Times New Roman"/>
          <w:b/>
          <w:bCs/>
          <w:kern w:val="36"/>
          <w:sz w:val="16"/>
          <w:szCs w:val="24"/>
        </w:rPr>
      </w:pPr>
      <w:r w:rsidRPr="008D17ED">
        <w:rPr>
          <w:rFonts w:eastAsia="Times New Roman" w:cs="Times New Roman"/>
          <w:b/>
          <w:bCs/>
          <w:kern w:val="36"/>
          <w:sz w:val="16"/>
          <w:szCs w:val="24"/>
        </w:rPr>
        <w:t>Kaynak: TÜİK</w:t>
      </w:r>
    </w:p>
    <w:p w:rsidR="00207D30" w:rsidRPr="00D074EA" w:rsidRDefault="00207D30" w:rsidP="00B61CAE">
      <w:pPr>
        <w:spacing w:after="0" w:line="240" w:lineRule="auto"/>
        <w:rPr>
          <w:rFonts w:eastAsia="Times New Roman" w:cs="Times New Roman"/>
          <w:bCs/>
          <w:kern w:val="36"/>
        </w:rPr>
      </w:pPr>
    </w:p>
    <w:p w:rsidR="00E27E57" w:rsidRPr="00DD6AA5" w:rsidRDefault="00C7379E" w:rsidP="00E27E57">
      <w:pPr>
        <w:jc w:val="both"/>
      </w:pPr>
      <w:r w:rsidRPr="009C3D5A">
        <w:t xml:space="preserve">Türkiye İstatistik Kurumu imalat sanayi ürünleri için teknoloji yoğunluğuna göre dış ticaret verilerini de açıklamaktadır. ISIC </w:t>
      </w:r>
      <w:r w:rsidR="00C1467F">
        <w:t>REV</w:t>
      </w:r>
      <w:r w:rsidRPr="009C3D5A">
        <w:t>.3 sınıflamasına göre</w:t>
      </w:r>
      <w:r w:rsidR="00284EE7">
        <w:t xml:space="preserve"> 2017</w:t>
      </w:r>
      <w:r w:rsidRPr="009C3D5A">
        <w:t xml:space="preserve"> </w:t>
      </w:r>
      <w:r w:rsidR="005C1EC6">
        <w:t>Aralık</w:t>
      </w:r>
      <w:r w:rsidR="007C155D" w:rsidRPr="009C3D5A">
        <w:t xml:space="preserve"> ayında </w:t>
      </w:r>
      <w:r w:rsidRPr="009C3D5A">
        <w:t xml:space="preserve">imalat sanayi ürünlerinin toplam </w:t>
      </w:r>
      <w:r w:rsidR="008378AE">
        <w:t>ihracatı içerisinde</w:t>
      </w:r>
      <w:r w:rsidRPr="009C3D5A">
        <w:t xml:space="preserve"> </w:t>
      </w:r>
      <w:r w:rsidR="00C1467F">
        <w:t>yüksek</w:t>
      </w:r>
      <w:r w:rsidRPr="009C3D5A">
        <w:t xml:space="preserve"> teknoloji</w:t>
      </w:r>
      <w:r w:rsidR="00C1467F">
        <w:t>li</w:t>
      </w:r>
      <w:r w:rsidR="008378AE">
        <w:t xml:space="preserve"> ürünlerin </w:t>
      </w:r>
      <w:r w:rsidR="00D471EB">
        <w:t xml:space="preserve">payı yüzde </w:t>
      </w:r>
      <w:r w:rsidR="005C1EC6">
        <w:t>4,5</w:t>
      </w:r>
      <w:r w:rsidR="00BB0444">
        <w:t>,</w:t>
      </w:r>
      <w:r w:rsidRPr="009C3D5A">
        <w:t xml:space="preserve"> orta </w:t>
      </w:r>
      <w:r w:rsidR="00C1467F">
        <w:t>yüksek</w:t>
      </w:r>
      <w:r w:rsidRPr="009C3D5A">
        <w:t xml:space="preserve"> tekno</w:t>
      </w:r>
      <w:r w:rsidR="007C155D" w:rsidRPr="009C3D5A">
        <w:t>loji</w:t>
      </w:r>
      <w:r w:rsidR="00C1467F">
        <w:t>li</w:t>
      </w:r>
      <w:r w:rsidR="007C155D" w:rsidRPr="009C3D5A">
        <w:t xml:space="preserve"> ürünlerin payı ise yüzde </w:t>
      </w:r>
      <w:r w:rsidR="0019086A">
        <w:t>3</w:t>
      </w:r>
      <w:r w:rsidR="00104735">
        <w:t>6</w:t>
      </w:r>
      <w:r w:rsidR="00DC3282">
        <w:t>,3’tü</w:t>
      </w:r>
      <w:r w:rsidR="008378AE">
        <w:t>r</w:t>
      </w:r>
      <w:r w:rsidRPr="009C3D5A">
        <w:t>.</w:t>
      </w:r>
      <w:r w:rsidR="00E27E57" w:rsidRPr="009C3D5A">
        <w:t xml:space="preserve"> İthalatta ise imalat </w:t>
      </w:r>
      <w:r w:rsidR="007C155D" w:rsidRPr="009C3D5A">
        <w:t>sa</w:t>
      </w:r>
      <w:r w:rsidR="008378AE">
        <w:t xml:space="preserve">nayi ürünleri içerisinde </w:t>
      </w:r>
      <w:r w:rsidR="00C1467F">
        <w:t>yüksek</w:t>
      </w:r>
      <w:r w:rsidR="00E27E57" w:rsidRPr="009C3D5A">
        <w:t xml:space="preserve"> teknoloji</w:t>
      </w:r>
      <w:r w:rsidR="00C1467F">
        <w:t>li</w:t>
      </w:r>
      <w:r w:rsidR="00E27E57" w:rsidRPr="009C3D5A">
        <w:t xml:space="preserve"> </w:t>
      </w:r>
      <w:r w:rsidR="005C1EC6">
        <w:t>ürünlerinin payı yüzde 16,8</w:t>
      </w:r>
      <w:r w:rsidR="00E27E57" w:rsidRPr="009C3D5A">
        <w:t xml:space="preserve"> olmuştur. Orta </w:t>
      </w:r>
      <w:r w:rsidR="00C1467F">
        <w:t>yüksek</w:t>
      </w:r>
      <w:r w:rsidR="00E27E57" w:rsidRPr="009C3D5A">
        <w:t xml:space="preserve"> teknoloji</w:t>
      </w:r>
      <w:r w:rsidR="005C1EC6">
        <w:t>li ürünlerin payı ise yüzde 40,3’tü</w:t>
      </w:r>
      <w:r w:rsidR="00104735">
        <w:t>r</w:t>
      </w:r>
      <w:r w:rsidR="00E27E57" w:rsidRPr="009C3D5A">
        <w:t>.</w:t>
      </w:r>
      <w:r w:rsidR="00E27E57" w:rsidRPr="00DD6AA5">
        <w:t xml:space="preserve"> </w:t>
      </w:r>
    </w:p>
    <w:p w:rsidR="00CE7503" w:rsidRPr="00DD6AA5" w:rsidRDefault="00CE7503"/>
    <w:p w:rsidR="006A09A3" w:rsidRPr="00DD6AA5" w:rsidRDefault="006A09A3"/>
    <w:p w:rsidR="006A09A3" w:rsidRPr="00DD6AA5" w:rsidRDefault="006A09A3"/>
    <w:sectPr w:rsidR="006A09A3" w:rsidRPr="00DD6AA5" w:rsidSect="00E2016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582" w:rsidRDefault="00A25582" w:rsidP="00F43AC2">
      <w:pPr>
        <w:spacing w:after="0" w:line="240" w:lineRule="auto"/>
      </w:pPr>
      <w:r>
        <w:separator/>
      </w:r>
    </w:p>
  </w:endnote>
  <w:endnote w:type="continuationSeparator" w:id="0">
    <w:p w:rsidR="00A25582" w:rsidRDefault="00A25582" w:rsidP="00F43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85396"/>
      <w:docPartObj>
        <w:docPartGallery w:val="Page Numbers (Bottom of Page)"/>
        <w:docPartUnique/>
      </w:docPartObj>
    </w:sdtPr>
    <w:sdtEndPr/>
    <w:sdtContent>
      <w:p w:rsidR="00820484" w:rsidRDefault="002B763F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1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0484" w:rsidRDefault="0082048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582" w:rsidRDefault="00A25582" w:rsidP="00F43AC2">
      <w:pPr>
        <w:spacing w:after="0" w:line="240" w:lineRule="auto"/>
      </w:pPr>
      <w:r>
        <w:separator/>
      </w:r>
    </w:p>
  </w:footnote>
  <w:footnote w:type="continuationSeparator" w:id="0">
    <w:p w:rsidR="00A25582" w:rsidRDefault="00A25582" w:rsidP="00F43A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01"/>
    <w:rsid w:val="00011017"/>
    <w:rsid w:val="000169CD"/>
    <w:rsid w:val="000174DC"/>
    <w:rsid w:val="00024004"/>
    <w:rsid w:val="00024E59"/>
    <w:rsid w:val="00030B38"/>
    <w:rsid w:val="00034A51"/>
    <w:rsid w:val="00047A3E"/>
    <w:rsid w:val="00047CE7"/>
    <w:rsid w:val="00066999"/>
    <w:rsid w:val="000B0F76"/>
    <w:rsid w:val="000B1709"/>
    <w:rsid w:val="000C0786"/>
    <w:rsid w:val="000E09A3"/>
    <w:rsid w:val="000E65E3"/>
    <w:rsid w:val="00104735"/>
    <w:rsid w:val="00134344"/>
    <w:rsid w:val="001603F9"/>
    <w:rsid w:val="00162B88"/>
    <w:rsid w:val="0019086A"/>
    <w:rsid w:val="001A3903"/>
    <w:rsid w:val="001F5C25"/>
    <w:rsid w:val="00207511"/>
    <w:rsid w:val="00207D30"/>
    <w:rsid w:val="002117E9"/>
    <w:rsid w:val="002157EE"/>
    <w:rsid w:val="002349EC"/>
    <w:rsid w:val="0023568E"/>
    <w:rsid w:val="00240215"/>
    <w:rsid w:val="00254707"/>
    <w:rsid w:val="00270B23"/>
    <w:rsid w:val="00273DDB"/>
    <w:rsid w:val="00284EE7"/>
    <w:rsid w:val="0029300F"/>
    <w:rsid w:val="00293278"/>
    <w:rsid w:val="002B1532"/>
    <w:rsid w:val="002B628C"/>
    <w:rsid w:val="002B763F"/>
    <w:rsid w:val="002E5CA2"/>
    <w:rsid w:val="002E6E48"/>
    <w:rsid w:val="00314005"/>
    <w:rsid w:val="00314CD6"/>
    <w:rsid w:val="003367F9"/>
    <w:rsid w:val="00392ED5"/>
    <w:rsid w:val="003944A2"/>
    <w:rsid w:val="003D0EA9"/>
    <w:rsid w:val="003F4F3D"/>
    <w:rsid w:val="00412B6A"/>
    <w:rsid w:val="00421039"/>
    <w:rsid w:val="004602F8"/>
    <w:rsid w:val="00472AF7"/>
    <w:rsid w:val="0048257F"/>
    <w:rsid w:val="004C5FAB"/>
    <w:rsid w:val="004D49AB"/>
    <w:rsid w:val="004E0C1E"/>
    <w:rsid w:val="004E7AA7"/>
    <w:rsid w:val="004F0E9E"/>
    <w:rsid w:val="00501781"/>
    <w:rsid w:val="005123EB"/>
    <w:rsid w:val="00540D42"/>
    <w:rsid w:val="00577896"/>
    <w:rsid w:val="00587E0B"/>
    <w:rsid w:val="005A735F"/>
    <w:rsid w:val="005B007A"/>
    <w:rsid w:val="005B74E2"/>
    <w:rsid w:val="005C02CC"/>
    <w:rsid w:val="005C1EC6"/>
    <w:rsid w:val="005D6CB6"/>
    <w:rsid w:val="005E55BC"/>
    <w:rsid w:val="006006DA"/>
    <w:rsid w:val="0060716F"/>
    <w:rsid w:val="006306C8"/>
    <w:rsid w:val="00635D39"/>
    <w:rsid w:val="006538E8"/>
    <w:rsid w:val="006634A0"/>
    <w:rsid w:val="00672626"/>
    <w:rsid w:val="00676E49"/>
    <w:rsid w:val="006864AB"/>
    <w:rsid w:val="006A09A3"/>
    <w:rsid w:val="006C1C96"/>
    <w:rsid w:val="006D5432"/>
    <w:rsid w:val="006E3C93"/>
    <w:rsid w:val="006E7CD2"/>
    <w:rsid w:val="006F66DA"/>
    <w:rsid w:val="00735D9A"/>
    <w:rsid w:val="00764636"/>
    <w:rsid w:val="00790C7B"/>
    <w:rsid w:val="007C155D"/>
    <w:rsid w:val="007C407A"/>
    <w:rsid w:val="007C538F"/>
    <w:rsid w:val="007D10EA"/>
    <w:rsid w:val="007F367A"/>
    <w:rsid w:val="007F50E4"/>
    <w:rsid w:val="00801235"/>
    <w:rsid w:val="00820484"/>
    <w:rsid w:val="008269F5"/>
    <w:rsid w:val="00831B3B"/>
    <w:rsid w:val="008378AE"/>
    <w:rsid w:val="00847FC9"/>
    <w:rsid w:val="00867C71"/>
    <w:rsid w:val="0087171E"/>
    <w:rsid w:val="00886790"/>
    <w:rsid w:val="00890E8A"/>
    <w:rsid w:val="00894D47"/>
    <w:rsid w:val="008A1816"/>
    <w:rsid w:val="008B246F"/>
    <w:rsid w:val="008D17ED"/>
    <w:rsid w:val="008F7528"/>
    <w:rsid w:val="00913A90"/>
    <w:rsid w:val="009435E7"/>
    <w:rsid w:val="0094521C"/>
    <w:rsid w:val="0095258A"/>
    <w:rsid w:val="00955246"/>
    <w:rsid w:val="0097055D"/>
    <w:rsid w:val="00981AD3"/>
    <w:rsid w:val="009C3D5A"/>
    <w:rsid w:val="009E6645"/>
    <w:rsid w:val="009E6845"/>
    <w:rsid w:val="00A01B59"/>
    <w:rsid w:val="00A06E3C"/>
    <w:rsid w:val="00A13941"/>
    <w:rsid w:val="00A17326"/>
    <w:rsid w:val="00A2009E"/>
    <w:rsid w:val="00A25582"/>
    <w:rsid w:val="00A3750A"/>
    <w:rsid w:val="00A62888"/>
    <w:rsid w:val="00A6670C"/>
    <w:rsid w:val="00A86AF1"/>
    <w:rsid w:val="00A9435C"/>
    <w:rsid w:val="00AD00C3"/>
    <w:rsid w:val="00AF5794"/>
    <w:rsid w:val="00B01160"/>
    <w:rsid w:val="00B116E5"/>
    <w:rsid w:val="00B1525D"/>
    <w:rsid w:val="00B27572"/>
    <w:rsid w:val="00B61CAE"/>
    <w:rsid w:val="00B772CF"/>
    <w:rsid w:val="00B77C4F"/>
    <w:rsid w:val="00B861B5"/>
    <w:rsid w:val="00BB0444"/>
    <w:rsid w:val="00BB3701"/>
    <w:rsid w:val="00BC0061"/>
    <w:rsid w:val="00BC608C"/>
    <w:rsid w:val="00BD283D"/>
    <w:rsid w:val="00BF70F9"/>
    <w:rsid w:val="00C13B06"/>
    <w:rsid w:val="00C1467F"/>
    <w:rsid w:val="00C1695B"/>
    <w:rsid w:val="00C21BFE"/>
    <w:rsid w:val="00C56530"/>
    <w:rsid w:val="00C6508C"/>
    <w:rsid w:val="00C7379E"/>
    <w:rsid w:val="00C77119"/>
    <w:rsid w:val="00CA31BE"/>
    <w:rsid w:val="00CB030C"/>
    <w:rsid w:val="00CB0A4D"/>
    <w:rsid w:val="00CC376F"/>
    <w:rsid w:val="00CD4865"/>
    <w:rsid w:val="00CE7503"/>
    <w:rsid w:val="00D074EA"/>
    <w:rsid w:val="00D07D01"/>
    <w:rsid w:val="00D337A5"/>
    <w:rsid w:val="00D471EB"/>
    <w:rsid w:val="00D5436F"/>
    <w:rsid w:val="00D57F21"/>
    <w:rsid w:val="00D61B49"/>
    <w:rsid w:val="00D80CC9"/>
    <w:rsid w:val="00D864BD"/>
    <w:rsid w:val="00D8702A"/>
    <w:rsid w:val="00DA7CF5"/>
    <w:rsid w:val="00DB20D7"/>
    <w:rsid w:val="00DB359A"/>
    <w:rsid w:val="00DC15D2"/>
    <w:rsid w:val="00DC3282"/>
    <w:rsid w:val="00DC5CA2"/>
    <w:rsid w:val="00DD6AA5"/>
    <w:rsid w:val="00E0516C"/>
    <w:rsid w:val="00E07918"/>
    <w:rsid w:val="00E20164"/>
    <w:rsid w:val="00E27E57"/>
    <w:rsid w:val="00E34DEB"/>
    <w:rsid w:val="00E50701"/>
    <w:rsid w:val="00E542E3"/>
    <w:rsid w:val="00E551E6"/>
    <w:rsid w:val="00E57C88"/>
    <w:rsid w:val="00E83CB2"/>
    <w:rsid w:val="00E86C2E"/>
    <w:rsid w:val="00E92FFF"/>
    <w:rsid w:val="00EB3D95"/>
    <w:rsid w:val="00EB5E5C"/>
    <w:rsid w:val="00EC602A"/>
    <w:rsid w:val="00F11B62"/>
    <w:rsid w:val="00F138EA"/>
    <w:rsid w:val="00F306F9"/>
    <w:rsid w:val="00F3379C"/>
    <w:rsid w:val="00F43AC2"/>
    <w:rsid w:val="00F53242"/>
    <w:rsid w:val="00F727B6"/>
    <w:rsid w:val="00F72F39"/>
    <w:rsid w:val="00FA365B"/>
    <w:rsid w:val="00FB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D01"/>
    <w:rPr>
      <w:rFonts w:asciiTheme="minorHAnsi" w:eastAsiaTheme="minorEastAsia" w:hAnsiTheme="minorHAns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07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07D01"/>
    <w:rPr>
      <w:rFonts w:asciiTheme="minorHAnsi" w:eastAsiaTheme="minorEastAsia" w:hAnsiTheme="minorHAnsi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7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7D01"/>
    <w:rPr>
      <w:rFonts w:ascii="Tahoma" w:eastAsiaTheme="minorEastAsia" w:hAnsi="Tahoma" w:cs="Tahoma"/>
      <w:sz w:val="16"/>
      <w:szCs w:val="16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43AC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43AC2"/>
    <w:rPr>
      <w:rFonts w:asciiTheme="minorHAnsi" w:eastAsiaTheme="minorEastAsia" w:hAnsiTheme="minorHAnsi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F43AC2"/>
    <w:rPr>
      <w:vertAlign w:val="superscript"/>
    </w:rPr>
  </w:style>
  <w:style w:type="paragraph" w:styleId="Altbilgi">
    <w:name w:val="footer"/>
    <w:basedOn w:val="Normal"/>
    <w:link w:val="AltbilgiChar"/>
    <w:uiPriority w:val="99"/>
    <w:unhideWhenUsed/>
    <w:rsid w:val="004E7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E7AA7"/>
    <w:rPr>
      <w:rFonts w:asciiTheme="minorHAnsi" w:eastAsiaTheme="minorEastAsia" w:hAnsiTheme="minorHAnsi"/>
      <w:lang w:eastAsia="tr-TR"/>
    </w:rPr>
  </w:style>
  <w:style w:type="table" w:styleId="OrtaGlgeleme2-Vurgu1">
    <w:name w:val="Medium Shading 2 Accent 1"/>
    <w:basedOn w:val="NormalTablo"/>
    <w:uiPriority w:val="64"/>
    <w:rsid w:val="0050178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82048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D01"/>
    <w:rPr>
      <w:rFonts w:asciiTheme="minorHAnsi" w:eastAsiaTheme="minorEastAsia" w:hAnsiTheme="minorHAns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07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07D01"/>
    <w:rPr>
      <w:rFonts w:asciiTheme="minorHAnsi" w:eastAsiaTheme="minorEastAsia" w:hAnsiTheme="minorHAnsi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7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7D01"/>
    <w:rPr>
      <w:rFonts w:ascii="Tahoma" w:eastAsiaTheme="minorEastAsia" w:hAnsi="Tahoma" w:cs="Tahoma"/>
      <w:sz w:val="16"/>
      <w:szCs w:val="16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43AC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43AC2"/>
    <w:rPr>
      <w:rFonts w:asciiTheme="minorHAnsi" w:eastAsiaTheme="minorEastAsia" w:hAnsiTheme="minorHAnsi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F43AC2"/>
    <w:rPr>
      <w:vertAlign w:val="superscript"/>
    </w:rPr>
  </w:style>
  <w:style w:type="paragraph" w:styleId="Altbilgi">
    <w:name w:val="footer"/>
    <w:basedOn w:val="Normal"/>
    <w:link w:val="AltbilgiChar"/>
    <w:uiPriority w:val="99"/>
    <w:unhideWhenUsed/>
    <w:rsid w:val="004E7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E7AA7"/>
    <w:rPr>
      <w:rFonts w:asciiTheme="minorHAnsi" w:eastAsiaTheme="minorEastAsia" w:hAnsiTheme="minorHAnsi"/>
      <w:lang w:eastAsia="tr-TR"/>
    </w:rPr>
  </w:style>
  <w:style w:type="table" w:styleId="OrtaGlgeleme2-Vurgu1">
    <w:name w:val="Medium Shading 2 Accent 1"/>
    <w:basedOn w:val="NormalTablo"/>
    <w:uiPriority w:val="64"/>
    <w:rsid w:val="0050178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82048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fsan\Desktop\Cloud\HH_D&#305;&#351;%20Ticaret%20&#304;statistik\DT_0118\Aral&#305;k_d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fsan\Desktop\Cloud\HH_D&#305;&#351;%20Ticaret%20&#304;statistik\DT_0118\Aral&#305;k_d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Sayfa1!$S$8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1"/>
              <c:layout>
                <c:manualLayout>
                  <c:x val="2.1540118470651588E-3"/>
                  <c:y val="-2.86123032904148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1.7167381974248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2.86123032904148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1.7167381974248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167381974248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Sayfa1!$R$9:$R$20</c:f>
              <c:strCache>
                <c:ptCount val="12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  <c:pt idx="6">
                  <c:v>Temmuz</c:v>
                </c:pt>
                <c:pt idx="7">
                  <c:v>Ağustos</c:v>
                </c:pt>
                <c:pt idx="8">
                  <c:v>Eylül</c:v>
                </c:pt>
                <c:pt idx="9">
                  <c:v>Ekim</c:v>
                </c:pt>
                <c:pt idx="10">
                  <c:v>Kasım</c:v>
                </c:pt>
                <c:pt idx="11">
                  <c:v>Aralık</c:v>
                </c:pt>
              </c:strCache>
            </c:strRef>
          </c:cat>
          <c:val>
            <c:numRef>
              <c:f>Sayfa1!$S$9:$S$20</c:f>
              <c:numCache>
                <c:formatCode>0.0</c:formatCode>
                <c:ptCount val="12"/>
                <c:pt idx="0">
                  <c:v>9.5461153999999997</c:v>
                </c:pt>
                <c:pt idx="1">
                  <c:v>12.366388057</c:v>
                </c:pt>
                <c:pt idx="2">
                  <c:v>12.757672093</c:v>
                </c:pt>
                <c:pt idx="3">
                  <c:v>11.950497685</c:v>
                </c:pt>
                <c:pt idx="4">
                  <c:v>12.098611067</c:v>
                </c:pt>
                <c:pt idx="5">
                  <c:v>12.864154060000001</c:v>
                </c:pt>
                <c:pt idx="6">
                  <c:v>9.8501248720000003</c:v>
                </c:pt>
                <c:pt idx="7">
                  <c:v>11.83076282</c:v>
                </c:pt>
                <c:pt idx="8">
                  <c:v>10.901638452</c:v>
                </c:pt>
                <c:pt idx="9">
                  <c:v>12.79615991</c:v>
                </c:pt>
                <c:pt idx="10">
                  <c:v>12.786936247</c:v>
                </c:pt>
                <c:pt idx="11">
                  <c:v>12.780523145</c:v>
                </c:pt>
              </c:numCache>
            </c:numRef>
          </c:val>
        </c:ser>
        <c:ser>
          <c:idx val="1"/>
          <c:order val="1"/>
          <c:tx>
            <c:strRef>
              <c:f>Sayfa1!$T$8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cat>
            <c:strRef>
              <c:f>Sayfa1!$R$9:$R$20</c:f>
              <c:strCache>
                <c:ptCount val="12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  <c:pt idx="6">
                  <c:v>Temmuz</c:v>
                </c:pt>
                <c:pt idx="7">
                  <c:v>Ağustos</c:v>
                </c:pt>
                <c:pt idx="8">
                  <c:v>Eylül</c:v>
                </c:pt>
                <c:pt idx="9">
                  <c:v>Ekim</c:v>
                </c:pt>
                <c:pt idx="10">
                  <c:v>Kasım</c:v>
                </c:pt>
                <c:pt idx="11">
                  <c:v>Aralık</c:v>
                </c:pt>
              </c:strCache>
            </c:strRef>
          </c:cat>
          <c:val>
            <c:numRef>
              <c:f>Sayfa1!$T$9:$T$20</c:f>
              <c:numCache>
                <c:formatCode>0.0</c:formatCode>
                <c:ptCount val="12"/>
                <c:pt idx="0">
                  <c:v>11.249318639</c:v>
                </c:pt>
                <c:pt idx="1">
                  <c:v>12.091029075</c:v>
                </c:pt>
                <c:pt idx="2">
                  <c:v>14.471860482999999</c:v>
                </c:pt>
                <c:pt idx="3">
                  <c:v>12.861062502000001</c:v>
                </c:pt>
                <c:pt idx="4">
                  <c:v>13.584581694000001</c:v>
                </c:pt>
                <c:pt idx="5">
                  <c:v>13.126999880000001</c:v>
                </c:pt>
                <c:pt idx="6">
                  <c:v>12.613780247999999</c:v>
                </c:pt>
                <c:pt idx="7">
                  <c:v>13.250964713</c:v>
                </c:pt>
                <c:pt idx="8">
                  <c:v>11.812433392000001</c:v>
                </c:pt>
                <c:pt idx="9">
                  <c:v>13.918812783</c:v>
                </c:pt>
                <c:pt idx="10">
                  <c:v>14.196607297</c:v>
                </c:pt>
                <c:pt idx="11">
                  <c:v>13.877919847999999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30862848"/>
        <c:axId val="230864384"/>
      </c:barChart>
      <c:catAx>
        <c:axId val="23086284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tr-TR"/>
          </a:p>
        </c:txPr>
        <c:crossAx val="230864384"/>
        <c:crosses val="autoZero"/>
        <c:auto val="1"/>
        <c:lblAlgn val="ctr"/>
        <c:lblOffset val="100"/>
        <c:noMultiLvlLbl val="0"/>
      </c:catAx>
      <c:valAx>
        <c:axId val="230864384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23086284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Sayfa1!$S$23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1"/>
              <c:layout>
                <c:manualLayout>
                  <c:x val="0"/>
                  <c:y val="1.63934426229508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1.63934426229508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-3.27868852459016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Sayfa1!$R$24:$R$35</c:f>
              <c:strCache>
                <c:ptCount val="12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  <c:pt idx="6">
                  <c:v>Temmuz</c:v>
                </c:pt>
                <c:pt idx="7">
                  <c:v>Ağustos</c:v>
                </c:pt>
                <c:pt idx="8">
                  <c:v>Eylül</c:v>
                </c:pt>
                <c:pt idx="9">
                  <c:v>Ekim</c:v>
                </c:pt>
                <c:pt idx="10">
                  <c:v>Kasım</c:v>
                </c:pt>
                <c:pt idx="11">
                  <c:v>Aralık</c:v>
                </c:pt>
              </c:strCache>
            </c:strRef>
          </c:cat>
          <c:val>
            <c:numRef>
              <c:f>Sayfa1!$S$24:$S$35</c:f>
              <c:numCache>
                <c:formatCode>0.0</c:formatCode>
                <c:ptCount val="12"/>
                <c:pt idx="0">
                  <c:v>13.452704617</c:v>
                </c:pt>
                <c:pt idx="1">
                  <c:v>15.578255076</c:v>
                </c:pt>
                <c:pt idx="2">
                  <c:v>17.766239356</c:v>
                </c:pt>
                <c:pt idx="3">
                  <c:v>16.187635374999999</c:v>
                </c:pt>
                <c:pt idx="4">
                  <c:v>17.196657045000002</c:v>
                </c:pt>
                <c:pt idx="5">
                  <c:v>19.476281695000001</c:v>
                </c:pt>
                <c:pt idx="6">
                  <c:v>14.694996423000001</c:v>
                </c:pt>
                <c:pt idx="7">
                  <c:v>16.614181203000001</c:v>
                </c:pt>
                <c:pt idx="8">
                  <c:v>15.297881163000001</c:v>
                </c:pt>
                <c:pt idx="9">
                  <c:v>17.008614931</c:v>
                </c:pt>
                <c:pt idx="10">
                  <c:v>16.934532449999999</c:v>
                </c:pt>
                <c:pt idx="11">
                  <c:v>18.410255712999998</c:v>
                </c:pt>
              </c:numCache>
            </c:numRef>
          </c:val>
        </c:ser>
        <c:ser>
          <c:idx val="1"/>
          <c:order val="1"/>
          <c:tx>
            <c:strRef>
              <c:f>Sayfa1!$T$23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dLbl>
              <c:idx val="1"/>
              <c:layout>
                <c:manualLayout>
                  <c:x val="0"/>
                  <c:y val="-1.63934426229508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Sayfa1!$R$24:$R$35</c:f>
              <c:strCache>
                <c:ptCount val="12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  <c:pt idx="6">
                  <c:v>Temmuz</c:v>
                </c:pt>
                <c:pt idx="7">
                  <c:v>Ağustos</c:v>
                </c:pt>
                <c:pt idx="8">
                  <c:v>Eylül</c:v>
                </c:pt>
                <c:pt idx="9">
                  <c:v>Ekim</c:v>
                </c:pt>
                <c:pt idx="10">
                  <c:v>Kasım</c:v>
                </c:pt>
                <c:pt idx="11">
                  <c:v>Aralık</c:v>
                </c:pt>
              </c:strCache>
            </c:strRef>
          </c:cat>
          <c:val>
            <c:numRef>
              <c:f>Sayfa1!$T$24:$T$35</c:f>
              <c:numCache>
                <c:formatCode>0.0</c:formatCode>
                <c:ptCount val="12"/>
                <c:pt idx="0">
                  <c:v>15.591898777000001</c:v>
                </c:pt>
                <c:pt idx="1">
                  <c:v>15.826078234999999</c:v>
                </c:pt>
                <c:pt idx="2">
                  <c:v>19.017771902</c:v>
                </c:pt>
                <c:pt idx="3">
                  <c:v>17.788060855999998</c:v>
                </c:pt>
                <c:pt idx="4">
                  <c:v>20.923274890999998</c:v>
                </c:pt>
                <c:pt idx="5">
                  <c:v>19.177011937</c:v>
                </c:pt>
                <c:pt idx="6">
                  <c:v>21.490989695</c:v>
                </c:pt>
                <c:pt idx="7">
                  <c:v>19.161217153000003</c:v>
                </c:pt>
                <c:pt idx="8">
                  <c:v>19.977649179</c:v>
                </c:pt>
                <c:pt idx="9">
                  <c:v>21.215004027999999</c:v>
                </c:pt>
                <c:pt idx="10">
                  <c:v>20.538595969999999</c:v>
                </c:pt>
                <c:pt idx="11">
                  <c:v>23.084109429999998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9063680"/>
        <c:axId val="79073664"/>
      </c:barChart>
      <c:catAx>
        <c:axId val="79063680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tr-TR"/>
          </a:p>
        </c:txPr>
        <c:crossAx val="79073664"/>
        <c:crosses val="autoZero"/>
        <c:auto val="1"/>
        <c:lblAlgn val="ctr"/>
        <c:lblOffset val="100"/>
        <c:noMultiLvlLbl val="0"/>
      </c:catAx>
      <c:valAx>
        <c:axId val="79073664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7906368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601AF-A8DC-4F0D-B54C-C82F0811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ZEN</dc:creator>
  <cp:lastModifiedBy>Taylan</cp:lastModifiedBy>
  <cp:revision>24</cp:revision>
  <dcterms:created xsi:type="dcterms:W3CDTF">2017-12-01T06:18:00Z</dcterms:created>
  <dcterms:modified xsi:type="dcterms:W3CDTF">2018-02-01T20:32:00Z</dcterms:modified>
</cp:coreProperties>
</file>